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91" w:rsidRPr="00585AD5" w:rsidRDefault="00F87891" w:rsidP="005209CB">
      <w:pPr>
        <w:pStyle w:val="ConsPlusNormal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>ДОГОВОР</w:t>
      </w:r>
    </w:p>
    <w:p w:rsidR="00F87891" w:rsidRPr="00585AD5" w:rsidRDefault="00F87891" w:rsidP="005209CB">
      <w:pPr>
        <w:pStyle w:val="ConsPlusNormal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>об образовании по образовательным программам</w:t>
      </w:r>
      <w:r w:rsidR="00095ED9" w:rsidRPr="00585AD5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 xml:space="preserve"> </w:t>
      </w:r>
      <w:r w:rsidRPr="00585AD5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>дошкольного образования</w:t>
      </w:r>
      <w:r w:rsidR="00095ED9" w:rsidRPr="00585AD5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 xml:space="preserve"> между</w:t>
      </w:r>
      <w:r w:rsidR="00095ED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r w:rsidR="00C17CC4"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Муниципальным бюджетным дошкольным образовательным </w:t>
      </w:r>
      <w:r w:rsidR="00095ED9"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учреждение</w:t>
      </w:r>
      <w:r w:rsidR="00C17CC4"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м</w:t>
      </w:r>
      <w:r w:rsidR="00095ED9"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 «Центр развития ребенка - Детский сад №15 «Северные звездочки» городского округа «город Якутск» </w:t>
      </w:r>
      <w:r w:rsidR="00095ED9" w:rsidRPr="00585AD5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>и родителями (законными представителями) обучающегося.</w:t>
      </w:r>
    </w:p>
    <w:p w:rsidR="00F87891" w:rsidRPr="00585AD5" w:rsidRDefault="00F11F3F" w:rsidP="005209CB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 xml:space="preserve"> 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г.</w:t>
      </w:r>
      <w:r w:rsidR="00095ED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Якутск                                                                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r w:rsidR="007E5F70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      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                </w:t>
      </w:r>
      <w:r w:rsidR="0028484F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                          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"__" ______________20</w:t>
      </w:r>
      <w:r w:rsidR="00856758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</w:t>
      </w:r>
      <w:bookmarkStart w:id="0" w:name="_GoBack"/>
      <w:bookmarkEnd w:id="0"/>
      <w:r w:rsidR="00A2455D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r w:rsidR="00C34ECC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г.</w:t>
      </w:r>
    </w:p>
    <w:p w:rsidR="00F87891" w:rsidRPr="00585AD5" w:rsidRDefault="00F87891" w:rsidP="005209CB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   Муниципальное бюджетное дошкольное образовательное учреждение «Центр развития ребенка - Детский сад №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15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«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Северные звездочки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» городского округа «город Якутск»  (МБДОУ ЦРР-Д/с №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15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«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Северные звездочки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»), осуществляющее   образовательную   деятельность  (далее  -  образовательная организация) на основании лицензии от "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13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" 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ноября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20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15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г. N 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0001201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,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выданной Министерством образования Республики Саха (Якутия), именуемое  в дальнейшем "Исполнитель", в лице заведующей 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Горбуновой Нины Виссарионовны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, действующей на основании  Устава, и </w:t>
      </w:r>
    </w:p>
    <w:p w:rsidR="00F87891" w:rsidRPr="00585AD5" w:rsidRDefault="00F87891" w:rsidP="005209CB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______________________________________________________________________</w:t>
      </w:r>
      <w:r w:rsidR="001714F8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__________</w:t>
      </w:r>
      <w:r w:rsidR="00D57B1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____________</w:t>
      </w:r>
    </w:p>
    <w:p w:rsidR="00F87891" w:rsidRPr="00585AD5" w:rsidRDefault="001714F8" w:rsidP="005209CB">
      <w:pPr>
        <w:pStyle w:val="ConsPlusNonformat"/>
        <w:rPr>
          <w:rFonts w:ascii="Times New Roman" w:hAnsi="Times New Roman" w:cs="Times New Roman"/>
          <w:color w:val="7F7F7F" w:themeColor="text1" w:themeTint="80"/>
          <w:sz w:val="18"/>
        </w:rPr>
      </w:pPr>
      <w:r w:rsidRPr="00585AD5">
        <w:rPr>
          <w:rFonts w:ascii="Times New Roman" w:hAnsi="Times New Roman" w:cs="Times New Roman"/>
          <w:color w:val="7F7F7F" w:themeColor="text1" w:themeTint="80"/>
          <w:sz w:val="18"/>
        </w:rPr>
        <w:t xml:space="preserve"> 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18"/>
        </w:rPr>
        <w:t>(фамил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18"/>
        </w:rPr>
        <w:t xml:space="preserve">ия, имя, </w:t>
      </w:r>
      <w:r w:rsidR="00426976" w:rsidRPr="00585AD5">
        <w:rPr>
          <w:rFonts w:ascii="Times New Roman" w:hAnsi="Times New Roman" w:cs="Times New Roman"/>
          <w:color w:val="7F7F7F" w:themeColor="text1" w:themeTint="80"/>
          <w:sz w:val="18"/>
        </w:rPr>
        <w:t>отчество родителя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18"/>
        </w:rPr>
        <w:t xml:space="preserve"> (законного представителя)</w:t>
      </w:r>
      <w:r w:rsidRPr="00585AD5">
        <w:rPr>
          <w:rFonts w:ascii="Times New Roman" w:hAnsi="Times New Roman" w:cs="Times New Roman"/>
          <w:color w:val="7F7F7F" w:themeColor="text1" w:themeTint="80"/>
          <w:sz w:val="18"/>
        </w:rPr>
        <w:t xml:space="preserve"> ребёнка</w:t>
      </w:r>
    </w:p>
    <w:p w:rsidR="00F87891" w:rsidRPr="00585AD5" w:rsidRDefault="00F87891" w:rsidP="005209CB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именуемый (-</w:t>
      </w:r>
      <w:proofErr w:type="spellStart"/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ая</w:t>
      </w:r>
      <w:proofErr w:type="spellEnd"/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) в дальнейшем "Заказчик", действующего в интересах несовершеннолетнего </w:t>
      </w:r>
    </w:p>
    <w:p w:rsidR="00F87891" w:rsidRPr="00585AD5" w:rsidRDefault="00F87891" w:rsidP="005209CB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______________________________________________________________________</w:t>
      </w:r>
      <w:r w:rsidR="00D57B1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______________________</w:t>
      </w:r>
    </w:p>
    <w:p w:rsidR="00F87891" w:rsidRPr="00585AD5" w:rsidRDefault="001714F8" w:rsidP="005209CB">
      <w:pPr>
        <w:pStyle w:val="ConsPlusNonformat"/>
        <w:rPr>
          <w:rFonts w:ascii="Times New Roman" w:hAnsi="Times New Roman" w:cs="Times New Roman"/>
          <w:color w:val="7F7F7F" w:themeColor="text1" w:themeTint="80"/>
          <w:sz w:val="16"/>
        </w:rPr>
      </w:pPr>
      <w:r w:rsidRPr="00585AD5">
        <w:rPr>
          <w:rFonts w:ascii="Times New Roman" w:hAnsi="Times New Roman" w:cs="Times New Roman"/>
          <w:color w:val="7F7F7F" w:themeColor="text1" w:themeTint="80"/>
          <w:sz w:val="16"/>
        </w:rPr>
        <w:t xml:space="preserve"> 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16"/>
        </w:rPr>
        <w:t>(фамилия, имя, отчество</w:t>
      </w:r>
      <w:r w:rsidR="00D57B16" w:rsidRPr="00585AD5">
        <w:rPr>
          <w:rFonts w:ascii="Times New Roman" w:hAnsi="Times New Roman" w:cs="Times New Roman"/>
          <w:color w:val="7F7F7F" w:themeColor="text1" w:themeTint="80"/>
          <w:sz w:val="16"/>
        </w:rPr>
        <w:t xml:space="preserve"> и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16"/>
        </w:rPr>
        <w:t xml:space="preserve"> дата рождения</w:t>
      </w:r>
      <w:r w:rsidR="00D57B16" w:rsidRPr="00585AD5">
        <w:rPr>
          <w:rFonts w:ascii="Times New Roman" w:hAnsi="Times New Roman" w:cs="Times New Roman"/>
          <w:color w:val="7F7F7F" w:themeColor="text1" w:themeTint="80"/>
          <w:sz w:val="16"/>
        </w:rPr>
        <w:t xml:space="preserve"> ребенка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16"/>
        </w:rPr>
        <w:t>)</w:t>
      </w:r>
    </w:p>
    <w:p w:rsidR="00F87891" w:rsidRPr="00585AD5" w:rsidRDefault="00F87891" w:rsidP="005209CB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проживающего по адресу: город Якутск, </w:t>
      </w:r>
    </w:p>
    <w:p w:rsidR="00F87891" w:rsidRPr="00585AD5" w:rsidRDefault="00F87891" w:rsidP="005209CB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_____________________________________________________________________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_____</w:t>
      </w:r>
      <w:r w:rsidR="00D57B1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_________________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_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,</w:t>
      </w:r>
    </w:p>
    <w:p w:rsidR="00F87891" w:rsidRPr="00585AD5" w:rsidRDefault="001714F8" w:rsidP="005209CB">
      <w:pPr>
        <w:pStyle w:val="ConsPlusNonformat"/>
        <w:rPr>
          <w:rFonts w:ascii="Times New Roman" w:hAnsi="Times New Roman" w:cs="Times New Roman"/>
          <w:color w:val="7F7F7F" w:themeColor="text1" w:themeTint="80"/>
          <w:sz w:val="14"/>
        </w:rPr>
      </w:pPr>
      <w:r w:rsidRPr="00585AD5">
        <w:rPr>
          <w:rFonts w:ascii="Times New Roman" w:hAnsi="Times New Roman" w:cs="Times New Roman"/>
          <w:color w:val="7F7F7F" w:themeColor="text1" w:themeTint="80"/>
          <w:sz w:val="14"/>
        </w:rPr>
        <w:t xml:space="preserve">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14"/>
        </w:rPr>
        <w:t xml:space="preserve">(адрес места жительства ребенка с указанием  </w:t>
      </w:r>
      <w:r w:rsidR="004044C7" w:rsidRPr="00585AD5">
        <w:rPr>
          <w:rFonts w:ascii="Times New Roman" w:hAnsi="Times New Roman" w:cs="Times New Roman"/>
          <w:color w:val="7F7F7F" w:themeColor="text1" w:themeTint="80"/>
          <w:sz w:val="14"/>
        </w:rPr>
        <w:t xml:space="preserve">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14"/>
        </w:rPr>
        <w:t>индекса)</w:t>
      </w:r>
    </w:p>
    <w:p w:rsidR="00F87891" w:rsidRPr="00585AD5" w:rsidRDefault="00F87891" w:rsidP="005209CB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именуемый (</w:t>
      </w:r>
      <w:proofErr w:type="spellStart"/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ая</w:t>
      </w:r>
      <w:proofErr w:type="spellEnd"/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) </w:t>
      </w:r>
      <w:r w:rsidR="0042697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в дальнейшем «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Воспитанник</w:t>
      </w:r>
      <w:r w:rsidR="0042697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», совместно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именуемые   Стороны, заключили настоящий Договор о нижеследую</w:t>
      </w:r>
      <w:r w:rsidR="001714F8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щем:</w:t>
      </w:r>
    </w:p>
    <w:p w:rsidR="00F87891" w:rsidRPr="00585AD5" w:rsidRDefault="00F87891" w:rsidP="005209C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bookmarkStart w:id="1" w:name="Par74"/>
      <w:bookmarkEnd w:id="1"/>
      <w:r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Предмет договора</w:t>
      </w:r>
    </w:p>
    <w:p w:rsidR="00F87891" w:rsidRPr="00585AD5" w:rsidRDefault="00F87891" w:rsidP="00E267A1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1.1.Предметом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87891" w:rsidRPr="00585AD5" w:rsidRDefault="00F87891" w:rsidP="00E267A1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1.2. Форма обучения очная.</w:t>
      </w:r>
    </w:p>
    <w:p w:rsidR="00F87891" w:rsidRPr="00585AD5" w:rsidRDefault="00F87891" w:rsidP="00E267A1">
      <w:pPr>
        <w:pStyle w:val="ConsPlusNormal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bookmarkStart w:id="2" w:name="Par78"/>
      <w:bookmarkEnd w:id="2"/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1.3.Наименование образовательной программы </w:t>
      </w:r>
      <w:r w:rsidR="007416C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–основная образовательная программа дошкольного образования Муниципального бюджетного дошкольного образовательного учреждения «Центр развития ребенка - Детский сад №15 «Северные звездочки»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</w:t>
      </w:r>
      <w:r w:rsidR="002D3E14" w:rsidRPr="00585AD5">
        <w:rPr>
          <w:b/>
          <w:color w:val="7F7F7F" w:themeColor="text1" w:themeTint="80"/>
          <w:sz w:val="22"/>
          <w:szCs w:val="22"/>
        </w:rPr>
        <w:t xml:space="preserve"> </w:t>
      </w:r>
      <w:r w:rsidR="001B2E8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(на основе</w:t>
      </w:r>
      <w:r w:rsidR="001B2E89" w:rsidRPr="00585AD5">
        <w:rPr>
          <w:b/>
          <w:color w:val="7F7F7F" w:themeColor="text1" w:themeTint="80"/>
          <w:sz w:val="22"/>
          <w:szCs w:val="22"/>
        </w:rPr>
        <w:t xml:space="preserve"> </w:t>
      </w:r>
      <w:r w:rsidR="002D3E14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Примерной общеобразовательной программы дошкольного образования «От рождения до школы»</w:t>
      </w:r>
      <w:r w:rsidR="001B2E8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r w:rsidR="002D3E14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под редакцией Н.Е.Вераксы, Т.С. Комаровой, М.А. Васильевой</w:t>
      </w:r>
      <w:r w:rsidR="00F11F3F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, </w:t>
      </w:r>
      <w:r w:rsidR="002D3E14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базовая программа для национальных детских садов «Тосхол» под ред. М.</w:t>
      </w:r>
      <w:r w:rsidR="001A0EE0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r w:rsidR="002D3E14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Н.</w:t>
      </w:r>
      <w:r w:rsidR="001A0EE0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r w:rsidR="002D3E14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Х</w:t>
      </w:r>
      <w:r w:rsidR="001B2E8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аритоновой (в якутских группах).</w:t>
      </w:r>
    </w:p>
    <w:p w:rsidR="00426976" w:rsidRPr="00585AD5" w:rsidRDefault="00F87891" w:rsidP="00E267A1">
      <w:pPr>
        <w:pStyle w:val="ConsPlusNormal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1.4. </w:t>
      </w:r>
      <w:r w:rsidR="00F11F3F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</w:t>
      </w:r>
      <w:r w:rsidR="0042697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). </w:t>
      </w:r>
    </w:p>
    <w:p w:rsidR="00F87891" w:rsidRPr="00585AD5" w:rsidRDefault="00426976" w:rsidP="00E267A1">
      <w:pPr>
        <w:pStyle w:val="ConsPlusNormal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1.5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 Режим пребывания Воспитанника в образовательной организации –12 часов при 5-дневной неделе.</w:t>
      </w:r>
    </w:p>
    <w:p w:rsidR="00F87891" w:rsidRPr="00585AD5" w:rsidRDefault="00F87891" w:rsidP="00E267A1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1.6.Воспитанник зачисляется в группу</w:t>
      </w:r>
      <w:r w:rsidR="007416C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общеразвивающей 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направленности.</w:t>
      </w:r>
    </w:p>
    <w:p w:rsidR="00F87891" w:rsidRPr="00585AD5" w:rsidRDefault="00F87891" w:rsidP="005209C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bookmarkStart w:id="3" w:name="Par86"/>
      <w:bookmarkEnd w:id="3"/>
      <w:r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Взаимодействие Сторон</w:t>
      </w:r>
    </w:p>
    <w:p w:rsidR="00F87891" w:rsidRPr="00585AD5" w:rsidRDefault="00F87891" w:rsidP="00C650E7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2.1. Исполнитель вправе:</w:t>
      </w:r>
    </w:p>
    <w:p w:rsidR="00F87891" w:rsidRPr="00585AD5" w:rsidRDefault="00F87891" w:rsidP="005209CB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2.1.1.Самостоятельно осуществлять образовательную деятельность.</w:t>
      </w:r>
    </w:p>
    <w:p w:rsidR="00F87891" w:rsidRPr="00585AD5" w:rsidRDefault="00F87891" w:rsidP="001B2E89">
      <w:pPr>
        <w:pStyle w:val="ConsPlusNormal"/>
        <w:ind w:firstLine="540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2.1.2.Предоставлять Воспитаннику дополнительные образовательные услуги </w:t>
      </w:r>
      <w:r w:rsidR="001B2E8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по заявлению родителей 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585AD5">
          <w:rPr>
            <w:rFonts w:ascii="Times New Roman" w:hAnsi="Times New Roman" w:cs="Times New Roman"/>
            <w:color w:val="7F7F7F" w:themeColor="text1" w:themeTint="80"/>
            <w:sz w:val="22"/>
            <w:szCs w:val="22"/>
          </w:rPr>
          <w:t>приложении</w:t>
        </w:r>
      </w:hyperlink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услуги).</w:t>
      </w:r>
    </w:p>
    <w:p w:rsidR="007416C9" w:rsidRPr="00585AD5" w:rsidRDefault="00F87891" w:rsidP="001B2E89">
      <w:pPr>
        <w:pStyle w:val="ConsPlusNormal"/>
        <w:ind w:firstLine="567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2.1.3.</w:t>
      </w:r>
      <w:r w:rsidR="007416C9" w:rsidRPr="00585AD5">
        <w:rPr>
          <w:color w:val="7F7F7F" w:themeColor="text1" w:themeTint="80"/>
          <w:sz w:val="18"/>
          <w:szCs w:val="17"/>
        </w:rPr>
        <w:t xml:space="preserve"> </w:t>
      </w:r>
      <w:r w:rsidR="007416C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Приостанавливать образовательный процесс при чрезвычайной ситуации, угрожающей жизни и здоровью детей и работников Учреждения, а также в связи с </w:t>
      </w:r>
      <w:r w:rsidR="001B2E8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производственной необходимостью в</w:t>
      </w:r>
      <w:r w:rsidR="007416C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летний период закрывать Учреждение для проведения ремонтных работ.</w:t>
      </w:r>
    </w:p>
    <w:p w:rsidR="00F87891" w:rsidRPr="00585AD5" w:rsidRDefault="00F87891" w:rsidP="00C650E7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2.2. Заказчик вправе:</w:t>
      </w:r>
    </w:p>
    <w:p w:rsidR="00F87891" w:rsidRPr="00585AD5" w:rsidRDefault="00F87891" w:rsidP="00D57B16">
      <w:pPr>
        <w:pStyle w:val="ConsPlusNormal"/>
        <w:ind w:firstLine="540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87891" w:rsidRPr="00585AD5" w:rsidRDefault="00F87891" w:rsidP="005209CB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2.2.2.Получать от Исполнителя информацию:</w:t>
      </w:r>
    </w:p>
    <w:p w:rsidR="00F87891" w:rsidRPr="00585AD5" w:rsidRDefault="00D57B16" w:rsidP="00D57B16">
      <w:pPr>
        <w:pStyle w:val="ConsPlusNormal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-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F87891" w:rsidRPr="00585AD5">
          <w:rPr>
            <w:rFonts w:ascii="Times New Roman" w:hAnsi="Times New Roman" w:cs="Times New Roman"/>
            <w:color w:val="7F7F7F" w:themeColor="text1" w:themeTint="80"/>
            <w:sz w:val="22"/>
            <w:szCs w:val="22"/>
          </w:rPr>
          <w:t>разделом I</w:t>
        </w:r>
      </w:hyperlink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настоящего Договора;</w:t>
      </w:r>
      <w:r w:rsidR="00AB0AB4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-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</w:t>
      </w:r>
      <w:r w:rsidR="001B2E8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об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отношении к образовательной деятельности.</w:t>
      </w:r>
    </w:p>
    <w:p w:rsidR="00F87891" w:rsidRPr="00585AD5" w:rsidRDefault="00C650E7" w:rsidP="005209CB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87891" w:rsidRPr="00585AD5" w:rsidRDefault="001B2E89" w:rsidP="005209CB">
      <w:pPr>
        <w:spacing w:after="0" w:line="240" w:lineRule="auto"/>
        <w:ind w:firstLine="567"/>
        <w:jc w:val="both"/>
        <w:rPr>
          <w:rFonts w:ascii="Times New Roman" w:hAnsi="Times New Roman"/>
          <w:color w:val="7F7F7F" w:themeColor="text1" w:themeTint="80"/>
        </w:rPr>
      </w:pPr>
      <w:r w:rsidRPr="00585AD5">
        <w:rPr>
          <w:rFonts w:ascii="Times New Roman" w:hAnsi="Times New Roman"/>
          <w:color w:val="7F7F7F" w:themeColor="text1" w:themeTint="80"/>
        </w:rPr>
        <w:softHyphen/>
      </w:r>
      <w:r w:rsidRPr="00585AD5">
        <w:rPr>
          <w:rFonts w:ascii="Times New Roman" w:hAnsi="Times New Roman"/>
          <w:color w:val="7F7F7F" w:themeColor="text1" w:themeTint="80"/>
        </w:rPr>
        <w:softHyphen/>
      </w:r>
      <w:r w:rsidRPr="00585AD5">
        <w:rPr>
          <w:rFonts w:ascii="Times New Roman" w:hAnsi="Times New Roman"/>
          <w:color w:val="7F7F7F" w:themeColor="text1" w:themeTint="80"/>
        </w:rPr>
        <w:softHyphen/>
      </w:r>
      <w:r w:rsidRPr="00585AD5">
        <w:rPr>
          <w:rFonts w:ascii="Times New Roman" w:hAnsi="Times New Roman"/>
          <w:color w:val="7F7F7F" w:themeColor="text1" w:themeTint="80"/>
        </w:rPr>
        <w:softHyphen/>
      </w:r>
      <w:r w:rsidRPr="00585AD5">
        <w:rPr>
          <w:rFonts w:ascii="Times New Roman" w:hAnsi="Times New Roman"/>
          <w:color w:val="7F7F7F" w:themeColor="text1" w:themeTint="80"/>
        </w:rPr>
        <w:softHyphen/>
      </w:r>
      <w:r w:rsidRPr="00585AD5">
        <w:rPr>
          <w:rFonts w:ascii="Times New Roman" w:hAnsi="Times New Roman"/>
          <w:color w:val="7F7F7F" w:themeColor="text1" w:themeTint="80"/>
        </w:rPr>
        <w:softHyphen/>
      </w:r>
      <w:r w:rsidRPr="00585AD5">
        <w:rPr>
          <w:rFonts w:ascii="Times New Roman" w:hAnsi="Times New Roman"/>
          <w:color w:val="7F7F7F" w:themeColor="text1" w:themeTint="80"/>
        </w:rPr>
        <w:softHyphen/>
      </w:r>
      <w:r w:rsidRPr="00585AD5">
        <w:rPr>
          <w:rFonts w:ascii="Times New Roman" w:hAnsi="Times New Roman"/>
          <w:color w:val="7F7F7F" w:themeColor="text1" w:themeTint="80"/>
        </w:rPr>
        <w:softHyphen/>
      </w:r>
      <w:r w:rsidRPr="00585AD5">
        <w:rPr>
          <w:rFonts w:ascii="Times New Roman" w:hAnsi="Times New Roman"/>
          <w:color w:val="7F7F7F" w:themeColor="text1" w:themeTint="80"/>
        </w:rPr>
        <w:softHyphen/>
        <w:t>2.2.4</w:t>
      </w:r>
      <w:r w:rsidR="00F87891" w:rsidRPr="00585AD5">
        <w:rPr>
          <w:rFonts w:ascii="Times New Roman" w:hAnsi="Times New Roman"/>
          <w:color w:val="7F7F7F" w:themeColor="text1" w:themeTint="80"/>
        </w:rPr>
        <w:t>.Принимать участие в организации и проведении совместных творческих проектов, мероприятий с детьми в образовательной организации (открытые занятия, выставки детских работ, мастер-классы, д</w:t>
      </w:r>
      <w:r w:rsidR="0035263E" w:rsidRPr="00585AD5">
        <w:rPr>
          <w:rFonts w:ascii="Times New Roman" w:hAnsi="Times New Roman"/>
          <w:color w:val="7F7F7F" w:themeColor="text1" w:themeTint="80"/>
        </w:rPr>
        <w:t xml:space="preserve">ни открытых дверей, подготовка </w:t>
      </w:r>
      <w:r w:rsidR="00F87891" w:rsidRPr="00585AD5">
        <w:rPr>
          <w:rFonts w:ascii="Times New Roman" w:hAnsi="Times New Roman"/>
          <w:color w:val="7F7F7F" w:themeColor="text1" w:themeTint="80"/>
        </w:rPr>
        <w:t>и проведение тематических праздников, соревнований и др.);</w:t>
      </w:r>
    </w:p>
    <w:p w:rsidR="00F87891" w:rsidRPr="00585AD5" w:rsidRDefault="001B2E89" w:rsidP="005209CB">
      <w:pPr>
        <w:pStyle w:val="ConsPlusNormal"/>
        <w:ind w:firstLine="567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2.2.5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.Создавать (принимать участие в деятельности) коллегиальных органов управления, предусмотренных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lastRenderedPageBreak/>
        <w:t>уставом образовательной организации.</w:t>
      </w:r>
    </w:p>
    <w:p w:rsidR="00F87891" w:rsidRPr="00585AD5" w:rsidRDefault="00F87891" w:rsidP="00C650E7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2.3. Исполнитель обязан:</w:t>
      </w:r>
    </w:p>
    <w:p w:rsidR="00F87891" w:rsidRPr="00585AD5" w:rsidRDefault="00F87891" w:rsidP="005209CB">
      <w:pPr>
        <w:pStyle w:val="ConsPlusNormal"/>
        <w:ind w:firstLine="540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 (на информационном стенде для родит</w:t>
      </w:r>
      <w:r w:rsidR="00EF09FC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елей (законных представителей),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на сайте 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  <w:lang w:val="en-US"/>
        </w:rPr>
        <w:t>http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://</w:t>
      </w:r>
      <w:proofErr w:type="spellStart"/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  <w:lang w:val="en-US"/>
        </w:rPr>
        <w:t>detsad</w:t>
      </w:r>
      <w:proofErr w:type="spellEnd"/>
      <w:r w:rsidR="0035263E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15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</w:t>
      </w:r>
      <w:proofErr w:type="spellStart"/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  <w:lang w:val="en-US"/>
        </w:rPr>
        <w:t>yaguo</w:t>
      </w:r>
      <w:proofErr w:type="spellEnd"/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</w:t>
      </w:r>
      <w:proofErr w:type="spellStart"/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  <w:lang w:val="en-US"/>
        </w:rPr>
        <w:t>ru</w:t>
      </w:r>
      <w:proofErr w:type="spellEnd"/>
      <w:r w:rsidR="00EF09FC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/</w:t>
      </w:r>
      <w:proofErr w:type="spellStart"/>
      <w:r w:rsidR="00EF09FC" w:rsidRPr="00585AD5">
        <w:rPr>
          <w:rFonts w:ascii="Times New Roman" w:hAnsi="Times New Roman" w:cs="Times New Roman"/>
          <w:color w:val="7F7F7F" w:themeColor="text1" w:themeTint="80"/>
          <w:sz w:val="22"/>
          <w:szCs w:val="22"/>
          <w:lang w:val="en-US"/>
        </w:rPr>
        <w:t>dou</w:t>
      </w:r>
      <w:proofErr w:type="spellEnd"/>
      <w:r w:rsidR="00EF09FC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15</w:t>
      </w:r>
    </w:p>
    <w:p w:rsidR="00F87891" w:rsidRPr="00585AD5" w:rsidRDefault="00F87891" w:rsidP="005209CB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2.3.2.Обеспечить надлежащее предоставление услуг, предусмотренных </w:t>
      </w:r>
      <w:hyperlink w:anchor="Par74" w:tooltip="Ссылка на текущий документ" w:history="1">
        <w:r w:rsidRPr="00585AD5">
          <w:rPr>
            <w:rFonts w:ascii="Times New Roman" w:hAnsi="Times New Roman" w:cs="Times New Roman"/>
            <w:color w:val="7F7F7F" w:themeColor="text1" w:themeTint="80"/>
            <w:sz w:val="22"/>
            <w:szCs w:val="22"/>
          </w:rPr>
          <w:t>разделом I</w:t>
        </w:r>
      </w:hyperlink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87891" w:rsidRPr="00585AD5" w:rsidRDefault="00F87891" w:rsidP="005209CB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2.3.3.Довести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AB0AB4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РФ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от 7 февраля 1992 г. N 2300-1 "О защите прав потребителей" и Федеральным законом от 29 декабря 2012 г. N 273-ФЗ "Об образовании в </w:t>
      </w:r>
      <w:r w:rsidR="00AB0AB4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РФ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".</w:t>
      </w:r>
    </w:p>
    <w:p w:rsidR="00F87891" w:rsidRPr="00585AD5" w:rsidRDefault="00F87891" w:rsidP="005209CB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87891" w:rsidRPr="00585AD5" w:rsidRDefault="00F87891" w:rsidP="005209CB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87891" w:rsidRPr="00585AD5" w:rsidRDefault="00F87891" w:rsidP="005209CB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87891" w:rsidRPr="00585AD5" w:rsidRDefault="00F87891" w:rsidP="005209CB">
      <w:pPr>
        <w:pStyle w:val="ConsPlusNormal"/>
        <w:ind w:firstLine="540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2.3.7.Создавать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87891" w:rsidRPr="00585AD5" w:rsidRDefault="00F87891" w:rsidP="005209CB">
      <w:pPr>
        <w:pStyle w:val="ConsPlusNormal"/>
        <w:ind w:firstLine="567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2.3.8.Обучать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585AD5">
          <w:rPr>
            <w:rFonts w:ascii="Times New Roman" w:hAnsi="Times New Roman" w:cs="Times New Roman"/>
            <w:color w:val="7F7F7F" w:themeColor="text1" w:themeTint="80"/>
            <w:sz w:val="22"/>
            <w:szCs w:val="22"/>
          </w:rPr>
          <w:t>пунктом 1.3</w:t>
        </w:r>
      </w:hyperlink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настоящего Договора.</w:t>
      </w:r>
    </w:p>
    <w:p w:rsidR="00F87891" w:rsidRPr="00585AD5" w:rsidRDefault="00F87891" w:rsidP="005209CB">
      <w:pPr>
        <w:pStyle w:val="ConsPlusNormal"/>
        <w:ind w:firstLine="567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2.3.9.Обеспечить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F1ED1" w:rsidRPr="00585AD5" w:rsidRDefault="00C650E7" w:rsidP="00C650E7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     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2.3.10</w:t>
      </w:r>
      <w:r w:rsidR="00BF1ED1" w:rsidRPr="00585AD5">
        <w:rPr>
          <w:rFonts w:ascii="Times New Roman" w:hAnsi="Times New Roman" w:cs="Times New Roman"/>
          <w:color w:val="7F7F7F" w:themeColor="text1" w:themeTint="80"/>
          <w:sz w:val="18"/>
          <w:szCs w:val="17"/>
        </w:rPr>
        <w:t xml:space="preserve"> </w:t>
      </w:r>
      <w:r w:rsidR="00BF1ED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Обеспечивать Воспитанника необходимым сбалансированным питанием в соответствии с примерным </w:t>
      </w:r>
      <w:r w:rsidR="001B2E8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двадцати дневного</w:t>
      </w:r>
      <w:r w:rsidR="00BF1ED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меню, санитарными нормами и правилами.</w:t>
      </w:r>
    </w:p>
    <w:p w:rsidR="00F87891" w:rsidRPr="00585AD5" w:rsidRDefault="00F87891" w:rsidP="005209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F7F7F" w:themeColor="text1" w:themeTint="80"/>
        </w:rPr>
      </w:pPr>
      <w:r w:rsidRPr="00585AD5">
        <w:rPr>
          <w:rFonts w:ascii="Times New Roman" w:hAnsi="Times New Roman"/>
          <w:color w:val="7F7F7F" w:themeColor="text1" w:themeTint="80"/>
        </w:rPr>
        <w:t xml:space="preserve">           </w:t>
      </w:r>
      <w:r w:rsidR="00900301" w:rsidRPr="00585AD5">
        <w:rPr>
          <w:rFonts w:ascii="Times New Roman" w:hAnsi="Times New Roman"/>
          <w:color w:val="7F7F7F" w:themeColor="text1" w:themeTint="80"/>
        </w:rPr>
        <w:t>2.3.11</w:t>
      </w:r>
      <w:r w:rsidRPr="00585AD5">
        <w:rPr>
          <w:rFonts w:ascii="Times New Roman" w:hAnsi="Times New Roman"/>
          <w:color w:val="7F7F7F" w:themeColor="text1" w:themeTint="80"/>
        </w:rPr>
        <w:t xml:space="preserve">.Обеспечить соблюдение требований Федерального закона от 27 июля 2006 г. N </w:t>
      </w:r>
      <w:r w:rsidR="00095ED9" w:rsidRPr="00585AD5">
        <w:rPr>
          <w:rFonts w:ascii="Times New Roman" w:hAnsi="Times New Roman"/>
          <w:color w:val="7F7F7F" w:themeColor="text1" w:themeTint="80"/>
        </w:rPr>
        <w:t xml:space="preserve">152-ФЗ "О персональных данных" </w:t>
      </w:r>
      <w:r w:rsidRPr="00585AD5">
        <w:rPr>
          <w:rFonts w:ascii="Times New Roman" w:hAnsi="Times New Roman"/>
          <w:color w:val="7F7F7F" w:themeColor="text1" w:themeTint="80"/>
        </w:rPr>
        <w:t xml:space="preserve">в части сбора, хранения и обработки персональных данных Заказчика и Воспитанника. Образовательная </w:t>
      </w:r>
      <w:r w:rsidR="00426976" w:rsidRPr="00585AD5">
        <w:rPr>
          <w:rFonts w:ascii="Times New Roman" w:hAnsi="Times New Roman"/>
          <w:color w:val="7F7F7F" w:themeColor="text1" w:themeTint="80"/>
        </w:rPr>
        <w:t>организация вправе</w:t>
      </w:r>
      <w:r w:rsidRPr="00585AD5">
        <w:rPr>
          <w:rFonts w:ascii="Times New Roman" w:hAnsi="Times New Roman"/>
          <w:color w:val="7F7F7F" w:themeColor="text1" w:themeTint="80"/>
        </w:rPr>
        <w:t xml:space="preserve"> размещать: фамилию, имя, отчество </w:t>
      </w:r>
      <w:r w:rsidR="001B2E89" w:rsidRPr="00585AD5">
        <w:rPr>
          <w:rFonts w:ascii="Times New Roman" w:hAnsi="Times New Roman"/>
          <w:color w:val="7F7F7F" w:themeColor="text1" w:themeTint="80"/>
        </w:rPr>
        <w:t>воспитанника</w:t>
      </w:r>
      <w:r w:rsidRPr="00585AD5">
        <w:rPr>
          <w:rFonts w:ascii="Times New Roman" w:hAnsi="Times New Roman"/>
          <w:color w:val="7F7F7F" w:themeColor="text1" w:themeTint="80"/>
        </w:rPr>
        <w:t xml:space="preserve">, на стендах в </w:t>
      </w:r>
      <w:r w:rsidR="00426976" w:rsidRPr="00585AD5">
        <w:rPr>
          <w:rFonts w:ascii="Times New Roman" w:hAnsi="Times New Roman"/>
          <w:color w:val="7F7F7F" w:themeColor="text1" w:themeTint="80"/>
        </w:rPr>
        <w:t>помещениях;</w:t>
      </w:r>
      <w:r w:rsidRPr="00585AD5">
        <w:rPr>
          <w:rFonts w:ascii="Times New Roman" w:hAnsi="Times New Roman"/>
          <w:color w:val="7F7F7F" w:themeColor="text1" w:themeTint="80"/>
        </w:rPr>
        <w:t xml:space="preserve"> данные воспитанника для участия в городских, областных, всероссийских и международных конкурсах, олимпиадах, мероприятиях; производить фото- и видеосъемки для р</w:t>
      </w:r>
      <w:r w:rsidR="00426976" w:rsidRPr="00585AD5">
        <w:rPr>
          <w:rFonts w:ascii="Times New Roman" w:hAnsi="Times New Roman"/>
          <w:color w:val="7F7F7F" w:themeColor="text1" w:themeTint="80"/>
        </w:rPr>
        <w:t xml:space="preserve">азмещения на официальном сайте </w:t>
      </w:r>
      <w:r w:rsidRPr="00585AD5">
        <w:rPr>
          <w:rFonts w:ascii="Times New Roman" w:hAnsi="Times New Roman"/>
          <w:color w:val="7F7F7F" w:themeColor="text1" w:themeTint="80"/>
        </w:rPr>
        <w:t>и СМИ, с целью формирования имиджа Учреждения.</w:t>
      </w:r>
    </w:p>
    <w:p w:rsidR="00F87891" w:rsidRPr="00585AD5" w:rsidRDefault="00F87891" w:rsidP="00520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7F7F7F" w:themeColor="text1" w:themeTint="80"/>
        </w:rPr>
      </w:pPr>
      <w:r w:rsidRPr="00585AD5">
        <w:rPr>
          <w:rFonts w:ascii="Times New Roman" w:hAnsi="Times New Roman"/>
          <w:color w:val="7F7F7F" w:themeColor="text1" w:themeTint="80"/>
        </w:rPr>
        <w:t>Образовательная организация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органов управления образования, регламентирующих предоставление отчетных данных.</w:t>
      </w:r>
    </w:p>
    <w:p w:rsidR="00F87891" w:rsidRPr="00585AD5" w:rsidRDefault="00F87891" w:rsidP="00C650E7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2.4. Заказчик обязан:</w:t>
      </w:r>
    </w:p>
    <w:p w:rsidR="00F87891" w:rsidRPr="00585AD5" w:rsidRDefault="00C650E7" w:rsidP="00C650E7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  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317E3" w:rsidRPr="00585AD5" w:rsidRDefault="00C650E7" w:rsidP="00C650E7">
      <w:pPr>
        <w:pStyle w:val="a5"/>
        <w:spacing w:before="0" w:beforeAutospacing="0" w:after="0" w:afterAutospacing="0"/>
        <w:jc w:val="both"/>
        <w:rPr>
          <w:color w:val="7F7F7F" w:themeColor="text1" w:themeTint="80"/>
          <w:sz w:val="22"/>
          <w:szCs w:val="22"/>
        </w:rPr>
      </w:pPr>
      <w:r w:rsidRPr="00585AD5">
        <w:rPr>
          <w:color w:val="7F7F7F" w:themeColor="text1" w:themeTint="80"/>
          <w:sz w:val="22"/>
          <w:szCs w:val="22"/>
        </w:rPr>
        <w:t xml:space="preserve">       </w:t>
      </w:r>
      <w:r w:rsidR="00F87891" w:rsidRPr="00585AD5">
        <w:rPr>
          <w:color w:val="7F7F7F" w:themeColor="text1" w:themeTint="80"/>
          <w:sz w:val="22"/>
          <w:szCs w:val="22"/>
        </w:rPr>
        <w:t>2.4.</w:t>
      </w:r>
      <w:r w:rsidRPr="00585AD5">
        <w:rPr>
          <w:color w:val="7F7F7F" w:themeColor="text1" w:themeTint="80"/>
          <w:sz w:val="22"/>
          <w:szCs w:val="22"/>
        </w:rPr>
        <w:t>2</w:t>
      </w:r>
      <w:r w:rsidR="00F87891" w:rsidRPr="00585AD5">
        <w:rPr>
          <w:color w:val="7F7F7F" w:themeColor="text1" w:themeTint="80"/>
          <w:sz w:val="22"/>
          <w:szCs w:val="22"/>
        </w:rPr>
        <w:t xml:space="preserve">.Прием Воспитанника в  </w:t>
      </w:r>
      <w:r w:rsidR="009317E3" w:rsidRPr="00585AD5">
        <w:rPr>
          <w:color w:val="7F7F7F" w:themeColor="text1" w:themeTint="80"/>
          <w:sz w:val="22"/>
          <w:szCs w:val="22"/>
        </w:rPr>
        <w:t xml:space="preserve"> </w:t>
      </w:r>
      <w:r w:rsidR="00F87891" w:rsidRPr="00585AD5">
        <w:rPr>
          <w:color w:val="7F7F7F" w:themeColor="text1" w:themeTint="80"/>
          <w:sz w:val="22"/>
          <w:szCs w:val="22"/>
        </w:rPr>
        <w:t xml:space="preserve">образовательную организацию осуществляется с 07 часов 30 мин. </w:t>
      </w:r>
      <w:r w:rsidR="00F87891" w:rsidRPr="00585AD5">
        <w:rPr>
          <w:bCs/>
          <w:color w:val="7F7F7F" w:themeColor="text1" w:themeTint="80"/>
          <w:sz w:val="22"/>
          <w:szCs w:val="22"/>
        </w:rPr>
        <w:t xml:space="preserve">Родители (законные представители) обязаны забирать Воспитанника из образовательной организации до 19 часов 30 мин. </w:t>
      </w:r>
    </w:p>
    <w:p w:rsidR="00F87891" w:rsidRPr="00585AD5" w:rsidRDefault="00C650E7" w:rsidP="00E267A1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 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2.4.3.При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514E0A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мые документы, предусмотренные У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ставом образовательной организации.</w:t>
      </w:r>
    </w:p>
    <w:p w:rsidR="00F87891" w:rsidRPr="00585AD5" w:rsidRDefault="00C650E7" w:rsidP="00E267A1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 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2.4.4.Незамедлительно сообщать Исполнителю об изменении контактного телефона и места жительства.</w:t>
      </w:r>
    </w:p>
    <w:p w:rsidR="00F87891" w:rsidRPr="00585AD5" w:rsidRDefault="00C650E7" w:rsidP="00E267A1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 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F87891" w:rsidRPr="00585AD5" w:rsidRDefault="00C650E7" w:rsidP="00E267A1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  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2.4.6.Информировать Исполнителя о предстоящем отсутствии Воспитанника в образовательной организации или его болезни.</w:t>
      </w:r>
    </w:p>
    <w:p w:rsidR="00F87891" w:rsidRPr="00585AD5" w:rsidRDefault="00F87891" w:rsidP="005209CB">
      <w:pPr>
        <w:pStyle w:val="ConsPlusNormal"/>
        <w:ind w:firstLine="567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87891" w:rsidRPr="00585AD5" w:rsidRDefault="00C650E7" w:rsidP="00E267A1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   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2.4.7.Предоставлять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lastRenderedPageBreak/>
        <w:t>заболевания, сведений об отсутствии контакта с инфекционными больными.</w:t>
      </w:r>
    </w:p>
    <w:p w:rsidR="004B704E" w:rsidRPr="00585AD5" w:rsidRDefault="00C650E7" w:rsidP="0033173C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eastAsiaTheme="minorHAnsi" w:cstheme="minorBidi"/>
          <w:color w:val="7F7F7F" w:themeColor="text1" w:themeTint="80"/>
          <w:sz w:val="22"/>
          <w:szCs w:val="22"/>
          <w:lang w:eastAsia="en-US"/>
        </w:rPr>
      </w:pPr>
      <w:r w:rsidRPr="00585AD5">
        <w:rPr>
          <w:color w:val="7F7F7F" w:themeColor="text1" w:themeTint="80"/>
        </w:rPr>
        <w:t xml:space="preserve">       </w:t>
      </w:r>
      <w:r w:rsidR="004B704E" w:rsidRPr="00585AD5">
        <w:rPr>
          <w:color w:val="7F7F7F" w:themeColor="text1" w:themeTint="80"/>
        </w:rPr>
        <w:t>2.4.8.</w:t>
      </w:r>
      <w:r w:rsidR="004B704E" w:rsidRPr="00585AD5">
        <w:rPr>
          <w:rFonts w:eastAsiaTheme="minorHAnsi" w:cstheme="minorBidi"/>
          <w:color w:val="7F7F7F" w:themeColor="text1" w:themeTint="80"/>
          <w:sz w:val="18"/>
          <w:lang w:eastAsia="en-US"/>
        </w:rPr>
        <w:t xml:space="preserve"> </w:t>
      </w:r>
      <w:r w:rsidR="004B704E" w:rsidRPr="004C2D20">
        <w:rPr>
          <w:rFonts w:eastAsiaTheme="minorHAnsi" w:cstheme="minorBidi"/>
          <w:color w:val="7F7F7F" w:themeColor="text1" w:themeTint="80"/>
          <w:sz w:val="22"/>
          <w:szCs w:val="22"/>
          <w:lang w:eastAsia="en-US"/>
        </w:rPr>
        <w:t>Лично передавать и забирать Воспитанника у воспитателя в трезвом виде, не передоверяя Воспитанника лицам, не достигшим 18-летнего возраста.</w:t>
      </w:r>
      <w:r w:rsidR="004B704E" w:rsidRPr="00585AD5">
        <w:rPr>
          <w:rFonts w:eastAsiaTheme="minorHAnsi" w:cstheme="minorBidi"/>
          <w:color w:val="7F7F7F" w:themeColor="text1" w:themeTint="80"/>
          <w:sz w:val="22"/>
          <w:szCs w:val="22"/>
          <w:lang w:eastAsia="en-US"/>
        </w:rPr>
        <w:t xml:space="preserve"> При передаче пр</w:t>
      </w:r>
      <w:r w:rsidR="0033173C" w:rsidRPr="00585AD5">
        <w:rPr>
          <w:rFonts w:eastAsiaTheme="minorHAnsi" w:cstheme="minorBidi"/>
          <w:color w:val="7F7F7F" w:themeColor="text1" w:themeTint="80"/>
          <w:sz w:val="22"/>
          <w:szCs w:val="22"/>
          <w:lang w:eastAsia="en-US"/>
        </w:rPr>
        <w:t>ава приводить и забирать</w:t>
      </w:r>
      <w:r w:rsidR="004B704E" w:rsidRPr="00585AD5">
        <w:rPr>
          <w:rFonts w:eastAsiaTheme="minorHAnsi" w:cstheme="minorBidi"/>
          <w:color w:val="7F7F7F" w:themeColor="text1" w:themeTint="80"/>
          <w:sz w:val="22"/>
          <w:szCs w:val="22"/>
          <w:lang w:eastAsia="en-US"/>
        </w:rPr>
        <w:t xml:space="preserve"> ребенка из образовательной организации другим лицам, родитель предоставляет письменную доверенность, дающую право забирать ребенка близким род</w:t>
      </w:r>
      <w:r w:rsidR="00EA2A01" w:rsidRPr="00585AD5">
        <w:rPr>
          <w:rFonts w:eastAsiaTheme="minorHAnsi" w:cstheme="minorBidi"/>
          <w:color w:val="7F7F7F" w:themeColor="text1" w:themeTint="80"/>
          <w:sz w:val="22"/>
          <w:szCs w:val="22"/>
          <w:lang w:eastAsia="en-US"/>
        </w:rPr>
        <w:t xml:space="preserve">ственникам с приложением копий </w:t>
      </w:r>
      <w:r w:rsidR="004B704E" w:rsidRPr="00585AD5">
        <w:rPr>
          <w:rFonts w:eastAsiaTheme="minorHAnsi" w:cstheme="minorBidi"/>
          <w:color w:val="7F7F7F" w:themeColor="text1" w:themeTint="80"/>
          <w:sz w:val="22"/>
          <w:szCs w:val="22"/>
          <w:lang w:eastAsia="en-US"/>
        </w:rPr>
        <w:t>паспорта лиц, к</w:t>
      </w:r>
      <w:r w:rsidR="0033173C" w:rsidRPr="00585AD5">
        <w:rPr>
          <w:rFonts w:eastAsiaTheme="minorHAnsi" w:cstheme="minorBidi"/>
          <w:color w:val="7F7F7F" w:themeColor="text1" w:themeTint="80"/>
          <w:sz w:val="22"/>
          <w:szCs w:val="22"/>
          <w:lang w:eastAsia="en-US"/>
        </w:rPr>
        <w:t>оторым доверяется данное право.</w:t>
      </w:r>
    </w:p>
    <w:p w:rsidR="0031121B" w:rsidRPr="00585AD5" w:rsidRDefault="009F1F7D" w:rsidP="0033173C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7F7F7F" w:themeColor="text1" w:themeTint="80"/>
          <w:sz w:val="22"/>
          <w:szCs w:val="22"/>
        </w:rPr>
      </w:pPr>
      <w:r w:rsidRPr="00585AD5">
        <w:rPr>
          <w:rFonts w:eastAsiaTheme="minorHAnsi" w:cstheme="minorBidi"/>
          <w:color w:val="7F7F7F" w:themeColor="text1" w:themeTint="80"/>
          <w:lang w:eastAsia="en-US"/>
        </w:rPr>
        <w:t xml:space="preserve">      </w:t>
      </w:r>
      <w:r w:rsidR="0031121B" w:rsidRPr="00585AD5">
        <w:rPr>
          <w:rFonts w:eastAsiaTheme="minorHAnsi" w:cstheme="minorBidi"/>
          <w:color w:val="7F7F7F" w:themeColor="text1" w:themeTint="80"/>
          <w:lang w:eastAsia="en-US"/>
        </w:rPr>
        <w:t>2</w:t>
      </w:r>
      <w:r w:rsidR="007174F2" w:rsidRPr="00585AD5">
        <w:rPr>
          <w:rFonts w:eastAsiaTheme="minorHAnsi" w:cstheme="minorBidi"/>
          <w:color w:val="7F7F7F" w:themeColor="text1" w:themeTint="80"/>
          <w:lang w:eastAsia="en-US"/>
        </w:rPr>
        <w:t>.4.9</w:t>
      </w:r>
      <w:r w:rsidR="0031121B" w:rsidRPr="00585AD5">
        <w:rPr>
          <w:rFonts w:eastAsiaTheme="minorHAnsi" w:cstheme="minorBidi"/>
          <w:color w:val="7F7F7F" w:themeColor="text1" w:themeTint="80"/>
          <w:lang w:eastAsia="en-US"/>
        </w:rPr>
        <w:t>.</w:t>
      </w:r>
      <w:r w:rsidR="00EA2A01" w:rsidRPr="00585AD5">
        <w:rPr>
          <w:rFonts w:eastAsiaTheme="minorHAnsi" w:cstheme="minorBidi"/>
          <w:color w:val="7F7F7F" w:themeColor="text1" w:themeTint="80"/>
          <w:lang w:eastAsia="en-US"/>
        </w:rPr>
        <w:t xml:space="preserve">Заказчик несёт ответственность: за </w:t>
      </w:r>
      <w:r w:rsidR="000D2EFD" w:rsidRPr="00585AD5">
        <w:rPr>
          <w:rFonts w:eastAsiaTheme="minorHAnsi" w:cstheme="minorBidi"/>
          <w:color w:val="7F7F7F" w:themeColor="text1" w:themeTint="80"/>
          <w:lang w:eastAsia="en-US"/>
        </w:rPr>
        <w:t>воспитание ребёнка, за его здоровье и своевременную плату за содержание ребёнка в ДОО.</w:t>
      </w:r>
    </w:p>
    <w:p w:rsidR="00F87891" w:rsidRPr="00585AD5" w:rsidRDefault="009F1F7D" w:rsidP="00F11F3F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     </w:t>
      </w:r>
      <w:r w:rsidR="007174F2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2.4.10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87891" w:rsidRPr="00585AD5" w:rsidRDefault="001714F8" w:rsidP="005209C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bookmarkStart w:id="4" w:name="Par141"/>
      <w:bookmarkEnd w:id="4"/>
      <w:r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3</w:t>
      </w:r>
      <w:r w:rsidR="00F87891"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. Размер, сроки и порядок оплаты за присмотр и уход за Воспитанником</w:t>
      </w:r>
    </w:p>
    <w:p w:rsidR="00885EE6" w:rsidRPr="00585AD5" w:rsidRDefault="00F87891" w:rsidP="00E267A1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bookmarkStart w:id="5" w:name="Par144"/>
      <w:bookmarkEnd w:id="5"/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3.1. Стоимость услуг Исполнителя по присмотру и уходу за Воспитанником (далее - родительская плата), льготы по оплате за услуги по присмотру и уходу установлены </w:t>
      </w:r>
      <w:r w:rsidR="00885EE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«Положением о порядке взимания, предоставления льгот и использования родительской платы за содержание ребенка в муниципальных дошкольных образовательных организациях, реализующих основную общеобразовательную программу дошкольного образования», утвержденным постановлением Окружной администрации города Якутска от 04 сентября 2014 года №253п</w:t>
      </w:r>
      <w:r w:rsidR="002E1F6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и </w:t>
      </w:r>
      <w:r w:rsidR="00A9076D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текущими </w:t>
      </w:r>
      <w:r w:rsidR="002E1F69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Постановлениями с внесением изменений к Положению о взимании родительской платы.</w:t>
      </w:r>
    </w:p>
    <w:p w:rsidR="00F87891" w:rsidRPr="00585AD5" w:rsidRDefault="00F87891" w:rsidP="00E267A1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6F785A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</w:t>
      </w:r>
      <w:r w:rsidR="00B523A5" w:rsidRPr="00B523A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В случае непосещения детьми дошкольной образовательной организации по неуважительным причинам </w:t>
      </w:r>
      <w:r w:rsidR="00B523A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п</w:t>
      </w:r>
      <w:r w:rsidR="00B523A5" w:rsidRPr="00B523A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лата</w:t>
      </w:r>
      <w:r w:rsidR="00B523A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взымается</w:t>
      </w:r>
      <w:r w:rsidR="00B523A5" w:rsidRPr="00B523A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в полном размере от установленного размера за сохранение места</w:t>
      </w:r>
      <w:r w:rsidR="00B523A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</w:t>
      </w:r>
    </w:p>
    <w:p w:rsidR="00C34ECC" w:rsidRDefault="00F87891" w:rsidP="00E267A1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3.3.Заказчик ежемесячно </w:t>
      </w:r>
      <w:r w:rsidR="009F1F7D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оплачивает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родительскую плату за </w:t>
      </w:r>
      <w:r w:rsidR="009F1F7D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содержание ребенка по квитанции путем перечисления на расчетный счет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. </w:t>
      </w:r>
      <w:r w:rsidR="00EC77BB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Стоимость услуг по уходу и присмотру за детьми может </w:t>
      </w:r>
      <w:r w:rsidR="000769C3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из</w:t>
      </w:r>
      <w:r w:rsidR="00EC77BB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меняться на основании внесения изменений в Положение </w:t>
      </w:r>
      <w:r w:rsidR="009F1F7D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«О порядке взимания, предоставления льгот и использования родительской платы за содержание ребенка в </w:t>
      </w:r>
      <w:r w:rsidR="00D57B1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МБДОУ</w:t>
      </w:r>
      <w:r w:rsidR="009F1F7D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, реализующих основную общеобразовательную программу дошкольного образования». </w:t>
      </w:r>
    </w:p>
    <w:p w:rsidR="00F87891" w:rsidRDefault="009F1F7D" w:rsidP="00E267A1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894FA0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Льготы по оплате за содержание ребенка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предоставляются в соответствии с Постановлением от 04.09.2014г. №253п по заявлению одного из родителей с предоставлением документов, подтверждающих право на льготу</w:t>
      </w:r>
      <w:r w:rsidR="00F15D7A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с даты подачи заявления</w:t>
      </w:r>
      <w:r w:rsidR="00925C9E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в бухгалтерию </w:t>
      </w:r>
      <w:r w:rsidR="0032560F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МБДОУ.</w:t>
      </w:r>
    </w:p>
    <w:p w:rsidR="00F021CC" w:rsidRDefault="00F021CC" w:rsidP="00E267A1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</w:p>
    <w:tbl>
      <w:tblPr>
        <w:tblW w:w="10564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781"/>
        <w:gridCol w:w="783"/>
      </w:tblGrid>
      <w:tr w:rsidR="00585AD5" w:rsidRPr="00585AD5" w:rsidTr="00894FA0">
        <w:trPr>
          <w:trHeight w:val="328"/>
        </w:trPr>
        <w:tc>
          <w:tcPr>
            <w:tcW w:w="9781" w:type="dxa"/>
          </w:tcPr>
          <w:p w:rsidR="009F1F7D" w:rsidRPr="00585AD5" w:rsidRDefault="00894FA0" w:rsidP="00F021CC">
            <w:pPr>
              <w:pStyle w:val="ConsPlusNonformat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Cs w:val="22"/>
              </w:rPr>
              <w:t xml:space="preserve">Льгота </w:t>
            </w:r>
            <w:r w:rsidRPr="00585AD5">
              <w:rPr>
                <w:rFonts w:ascii="Times New Roman" w:hAnsi="Times New Roman" w:cs="Times New Roman"/>
                <w:color w:val="7F7F7F" w:themeColor="text1" w:themeTint="80"/>
              </w:rPr>
              <w:t>родител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ям</w:t>
            </w:r>
            <w:r w:rsidRPr="00585AD5">
              <w:rPr>
                <w:rFonts w:ascii="Times New Roman" w:hAnsi="Times New Roman" w:cs="Times New Roman"/>
                <w:color w:val="7F7F7F" w:themeColor="text1" w:themeTint="80"/>
              </w:rPr>
              <w:t xml:space="preserve"> (законны</w:t>
            </w:r>
            <w:r w:rsidR="00F021CC">
              <w:rPr>
                <w:rFonts w:ascii="Times New Roman" w:hAnsi="Times New Roman" w:cs="Times New Roman"/>
                <w:color w:val="7F7F7F" w:themeColor="text1" w:themeTint="80"/>
              </w:rPr>
              <w:t>м</w:t>
            </w:r>
            <w:r w:rsidRPr="00585AD5">
              <w:rPr>
                <w:rFonts w:ascii="Times New Roman" w:hAnsi="Times New Roman" w:cs="Times New Roman"/>
                <w:color w:val="7F7F7F" w:themeColor="text1" w:themeTint="80"/>
              </w:rPr>
              <w:t xml:space="preserve"> представител</w:t>
            </w:r>
            <w:r w:rsidR="00F021CC">
              <w:rPr>
                <w:rFonts w:ascii="Times New Roman" w:hAnsi="Times New Roman" w:cs="Times New Roman"/>
                <w:color w:val="7F7F7F" w:themeColor="text1" w:themeTint="80"/>
              </w:rPr>
              <w:t>ям</w:t>
            </w:r>
            <w:r w:rsidRPr="00585AD5">
              <w:rPr>
                <w:rFonts w:ascii="Times New Roman" w:hAnsi="Times New Roman" w:cs="Times New Roman"/>
                <w:color w:val="7F7F7F" w:themeColor="text1" w:themeTint="80"/>
              </w:rPr>
              <w:t>), имеющи</w:t>
            </w:r>
            <w:r w:rsidR="00F021CC">
              <w:rPr>
                <w:rFonts w:ascii="Times New Roman" w:hAnsi="Times New Roman" w:cs="Times New Roman"/>
                <w:color w:val="7F7F7F" w:themeColor="text1" w:themeTint="80"/>
              </w:rPr>
              <w:t>м</w:t>
            </w:r>
            <w:r w:rsidRPr="00585AD5">
              <w:rPr>
                <w:rFonts w:ascii="Times New Roman" w:hAnsi="Times New Roman" w:cs="Times New Roman"/>
                <w:color w:val="7F7F7F" w:themeColor="text1" w:themeTint="80"/>
              </w:rPr>
              <w:t xml:space="preserve"> трех и более несовершеннолетних детей</w:t>
            </w:r>
          </w:p>
        </w:tc>
        <w:tc>
          <w:tcPr>
            <w:tcW w:w="783" w:type="dxa"/>
            <w:vAlign w:val="center"/>
          </w:tcPr>
          <w:p w:rsidR="009F1F7D" w:rsidRPr="00585AD5" w:rsidRDefault="009F1F7D" w:rsidP="00894FA0">
            <w:pPr>
              <w:pStyle w:val="ConsPlusNonformat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</w:pPr>
            <w:r w:rsidRPr="00585AD5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50%</w:t>
            </w:r>
          </w:p>
        </w:tc>
      </w:tr>
      <w:tr w:rsidR="00585AD5" w:rsidRPr="00585AD5" w:rsidTr="00894FA0">
        <w:trPr>
          <w:trHeight w:val="309"/>
        </w:trPr>
        <w:tc>
          <w:tcPr>
            <w:tcW w:w="9781" w:type="dxa"/>
          </w:tcPr>
          <w:p w:rsidR="009F1F7D" w:rsidRPr="00585AD5" w:rsidRDefault="00A9076D" w:rsidP="00A9076D">
            <w:pPr>
              <w:pStyle w:val="ConsPlusNonformat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A9076D">
              <w:rPr>
                <w:rFonts w:ascii="Times New Roman" w:hAnsi="Times New Roman" w:cs="Times New Roman"/>
                <w:color w:val="7F7F7F" w:themeColor="text1" w:themeTint="80"/>
              </w:rPr>
              <w:t>Не взимается родительская плата за присмотр и уход за детьми-инвалидами, детьми-сиротами и детьми, остав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шимися без попечения родителей</w:t>
            </w:r>
          </w:p>
        </w:tc>
        <w:tc>
          <w:tcPr>
            <w:tcW w:w="783" w:type="dxa"/>
            <w:vAlign w:val="center"/>
          </w:tcPr>
          <w:p w:rsidR="009F1F7D" w:rsidRPr="00585AD5" w:rsidRDefault="009F1F7D" w:rsidP="00894FA0">
            <w:pPr>
              <w:pStyle w:val="ConsPlusNonformat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</w:pPr>
            <w:r w:rsidRPr="00585AD5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100%</w:t>
            </w:r>
          </w:p>
        </w:tc>
      </w:tr>
      <w:tr w:rsidR="00585AD5" w:rsidRPr="00585AD5" w:rsidTr="00894FA0">
        <w:trPr>
          <w:trHeight w:val="579"/>
        </w:trPr>
        <w:tc>
          <w:tcPr>
            <w:tcW w:w="9781" w:type="dxa"/>
          </w:tcPr>
          <w:p w:rsidR="009F1F7D" w:rsidRPr="00585AD5" w:rsidRDefault="002E1F69" w:rsidP="00925C9E">
            <w:pPr>
              <w:pStyle w:val="ConsPlusNonformat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85AD5">
              <w:rPr>
                <w:rFonts w:ascii="Times New Roman" w:hAnsi="Times New Roman" w:cs="Times New Roman"/>
                <w:color w:val="7F7F7F" w:themeColor="text1" w:themeTint="80"/>
              </w:rPr>
              <w:t>м</w:t>
            </w:r>
            <w:r w:rsidR="009F1F7D" w:rsidRPr="00585AD5">
              <w:rPr>
                <w:rFonts w:ascii="Times New Roman" w:hAnsi="Times New Roman" w:cs="Times New Roman"/>
                <w:color w:val="7F7F7F" w:themeColor="text1" w:themeTint="80"/>
              </w:rPr>
              <w:t>алоимущие родители, при этом наравне с родными детьми учитываются проживающие в этой семье падчерицы и пасынки, если они не учтены в семье другого родителя</w:t>
            </w:r>
          </w:p>
        </w:tc>
        <w:tc>
          <w:tcPr>
            <w:tcW w:w="783" w:type="dxa"/>
            <w:vAlign w:val="center"/>
          </w:tcPr>
          <w:p w:rsidR="009F1F7D" w:rsidRPr="00585AD5" w:rsidRDefault="009F1F7D" w:rsidP="00894FA0">
            <w:pPr>
              <w:pStyle w:val="ConsPlusNonformat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</w:pPr>
            <w:r w:rsidRPr="00585AD5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15%</w:t>
            </w:r>
          </w:p>
        </w:tc>
      </w:tr>
      <w:tr w:rsidR="00346272" w:rsidRPr="00585AD5" w:rsidTr="00894FA0">
        <w:trPr>
          <w:trHeight w:val="579"/>
        </w:trPr>
        <w:tc>
          <w:tcPr>
            <w:tcW w:w="9781" w:type="dxa"/>
          </w:tcPr>
          <w:p w:rsidR="00346272" w:rsidRPr="00585AD5" w:rsidRDefault="00A9076D" w:rsidP="00925C9E">
            <w:pPr>
              <w:pStyle w:val="ConsPlusNonformat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A9076D">
              <w:rPr>
                <w:rFonts w:ascii="Times New Roman" w:hAnsi="Times New Roman" w:cs="Times New Roman"/>
                <w:color w:val="7F7F7F" w:themeColor="text1" w:themeTint="80"/>
              </w:rPr>
              <w:t>родители - работники муниципальных дошкольных образовательных организаций, для которых работа в дошкольной образовательной организации является основной</w:t>
            </w:r>
            <w:r w:rsidR="00BF03DD">
              <w:rPr>
                <w:rFonts w:ascii="Times New Roman" w:hAnsi="Times New Roman" w:cs="Times New Roman"/>
                <w:color w:val="7F7F7F" w:themeColor="text1" w:themeTint="80"/>
              </w:rPr>
              <w:t xml:space="preserve"> (кроме педагогов)</w:t>
            </w:r>
          </w:p>
        </w:tc>
        <w:tc>
          <w:tcPr>
            <w:tcW w:w="783" w:type="dxa"/>
            <w:vAlign w:val="center"/>
          </w:tcPr>
          <w:p w:rsidR="00346272" w:rsidRPr="00585AD5" w:rsidRDefault="00346272" w:rsidP="00894FA0">
            <w:pPr>
              <w:pStyle w:val="ConsPlusNonformat"/>
              <w:jc w:val="center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35%</w:t>
            </w:r>
          </w:p>
        </w:tc>
      </w:tr>
    </w:tbl>
    <w:p w:rsidR="00C34ECC" w:rsidRDefault="00C34ECC" w:rsidP="002B5475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</w:p>
    <w:p w:rsidR="00F87891" w:rsidRPr="00585AD5" w:rsidRDefault="00F87891" w:rsidP="002B5475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3.4.Оплата производится авансом </w:t>
      </w:r>
      <w:r w:rsidR="001C75B0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в срок до 25 числа </w:t>
      </w:r>
      <w:r w:rsidR="0042697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месяца,</w:t>
      </w:r>
      <w:r w:rsidR="00FE25A3" w:rsidRPr="00585AD5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подлежащего оплате</w:t>
      </w:r>
      <w:r w:rsidR="00FE25A3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в безналичном порядке на счет</w:t>
      </w:r>
      <w:r w:rsidR="00E267A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по квитанции</w:t>
      </w:r>
      <w:r w:rsidR="002B5475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 В конце</w:t>
      </w:r>
      <w:r w:rsidR="00514E0A" w:rsidRPr="00585AD5">
        <w:rPr>
          <w:rFonts w:ascii="Times New Roman" w:hAnsi="Times New Roman"/>
          <w:color w:val="7F7F7F" w:themeColor="text1" w:themeTint="80"/>
          <w:sz w:val="22"/>
          <w:szCs w:val="22"/>
        </w:rPr>
        <w:t xml:space="preserve"> месяца делается перерасчет по фактическому посещению</w:t>
      </w:r>
      <w:r w:rsidR="002B5475" w:rsidRPr="00585AD5">
        <w:rPr>
          <w:rFonts w:ascii="Times New Roman" w:hAnsi="Times New Roman"/>
          <w:color w:val="7F7F7F" w:themeColor="text1" w:themeTint="80"/>
          <w:sz w:val="22"/>
          <w:szCs w:val="22"/>
        </w:rPr>
        <w:t xml:space="preserve"> согласно табеля посещаемости</w:t>
      </w:r>
      <w:r w:rsidR="00514E0A" w:rsidRPr="00585AD5">
        <w:rPr>
          <w:rFonts w:ascii="Times New Roman" w:hAnsi="Times New Roman"/>
          <w:color w:val="7F7F7F" w:themeColor="text1" w:themeTint="80"/>
          <w:sz w:val="22"/>
          <w:szCs w:val="22"/>
        </w:rPr>
        <w:t>.</w:t>
      </w:r>
      <w:r w:rsidR="00FE25A3" w:rsidRPr="00585AD5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6F785A" w:rsidRPr="006F785A">
        <w:rPr>
          <w:rFonts w:ascii="Times New Roman" w:hAnsi="Times New Roman" w:cs="Times New Roman"/>
          <w:color w:val="7F7F7F" w:themeColor="text1" w:themeTint="80"/>
          <w:sz w:val="22"/>
        </w:rPr>
        <w:t>Оплата за непосещение по неуважительной причине производится в полном размере</w:t>
      </w:r>
      <w:r w:rsidR="006F785A">
        <w:rPr>
          <w:rFonts w:ascii="Times New Roman" w:hAnsi="Times New Roman" w:cs="Times New Roman"/>
          <w:color w:val="7F7F7F" w:themeColor="text1" w:themeTint="80"/>
          <w:sz w:val="22"/>
        </w:rPr>
        <w:t>.</w:t>
      </w:r>
    </w:p>
    <w:p w:rsidR="00346272" w:rsidRDefault="00FE660C" w:rsidP="00513E52">
      <w:pPr>
        <w:pStyle w:val="a6"/>
        <w:jc w:val="both"/>
        <w:rPr>
          <w:rFonts w:ascii="Times New Roman" w:hAnsi="Times New Roman" w:cs="Times New Roman"/>
          <w:color w:val="7F7F7F" w:themeColor="text1" w:themeTint="80"/>
        </w:rPr>
      </w:pPr>
      <w:r w:rsidRPr="00585AD5">
        <w:rPr>
          <w:rFonts w:ascii="Times New Roman" w:hAnsi="Times New Roman"/>
          <w:color w:val="7F7F7F" w:themeColor="text1" w:themeTint="80"/>
          <w:spacing w:val="-5"/>
        </w:rPr>
        <w:t xml:space="preserve">3.5. </w:t>
      </w:r>
      <w:r w:rsidR="002B5475" w:rsidRPr="00585AD5">
        <w:rPr>
          <w:rFonts w:ascii="Times New Roman" w:hAnsi="Times New Roman"/>
          <w:color w:val="7F7F7F" w:themeColor="text1" w:themeTint="80"/>
          <w:spacing w:val="-5"/>
        </w:rPr>
        <w:t xml:space="preserve">Для родителей, чьи дети посещают дошкольную образовательную организацию, предусмотрена </w:t>
      </w:r>
      <w:r w:rsidR="002B5475" w:rsidRPr="00BF0767">
        <w:rPr>
          <w:rFonts w:ascii="Times New Roman" w:hAnsi="Times New Roman"/>
          <w:b/>
          <w:color w:val="7F7F7F" w:themeColor="text1" w:themeTint="80"/>
          <w:spacing w:val="-5"/>
        </w:rPr>
        <w:t>компенсация родительской платы за уход и присмотр ребенка в детском саду</w:t>
      </w:r>
      <w:r w:rsidR="00346272" w:rsidRPr="00BF0767">
        <w:rPr>
          <w:rFonts w:ascii="Times New Roman" w:hAnsi="Times New Roman"/>
          <w:b/>
          <w:color w:val="7F7F7F" w:themeColor="text1" w:themeTint="80"/>
          <w:spacing w:val="-5"/>
        </w:rPr>
        <w:t>.</w:t>
      </w:r>
      <w:r w:rsidR="00BF0767">
        <w:rPr>
          <w:rFonts w:ascii="Times New Roman" w:hAnsi="Times New Roman"/>
          <w:b/>
          <w:color w:val="7F7F7F" w:themeColor="text1" w:themeTint="80"/>
          <w:spacing w:val="-5"/>
        </w:rPr>
        <w:t xml:space="preserve"> </w:t>
      </w:r>
      <w:r w:rsidR="00346272" w:rsidRPr="00BF0767">
        <w:rPr>
          <w:rFonts w:ascii="Times New Roman" w:hAnsi="Times New Roman"/>
          <w:b/>
          <w:color w:val="7F7F7F" w:themeColor="text1" w:themeTint="80"/>
          <w:spacing w:val="-5"/>
        </w:rPr>
        <w:t xml:space="preserve">Компенсация предоставляется </w:t>
      </w:r>
      <w:r w:rsidR="00346272" w:rsidRPr="00BF0767">
        <w:rPr>
          <w:rFonts w:ascii="Times New Roman" w:hAnsi="Times New Roman"/>
          <w:b/>
          <w:color w:val="7F7F7F" w:themeColor="text1" w:themeTint="80"/>
          <w:spacing w:val="-5"/>
          <w:u w:val="single"/>
        </w:rPr>
        <w:t>малообеспеченным семьям</w:t>
      </w:r>
      <w:r w:rsidR="00346272" w:rsidRPr="00346272">
        <w:rPr>
          <w:rFonts w:ascii="Times New Roman" w:hAnsi="Times New Roman"/>
          <w:color w:val="7F7F7F" w:themeColor="text1" w:themeTint="80"/>
          <w:spacing w:val="-5"/>
        </w:rPr>
        <w:t xml:space="preserve">, среднедушевой доход которых не превышает величину прожиточного минимума в </w:t>
      </w:r>
      <w:proofErr w:type="gramStart"/>
      <w:r w:rsidR="00346272" w:rsidRPr="00346272">
        <w:rPr>
          <w:rFonts w:ascii="Times New Roman" w:hAnsi="Times New Roman"/>
          <w:color w:val="7F7F7F" w:themeColor="text1" w:themeTint="80"/>
          <w:spacing w:val="-5"/>
        </w:rPr>
        <w:t>Р</w:t>
      </w:r>
      <w:r w:rsidR="00BF0767">
        <w:rPr>
          <w:rFonts w:ascii="Times New Roman" w:hAnsi="Times New Roman"/>
          <w:color w:val="7F7F7F" w:themeColor="text1" w:themeTint="80"/>
          <w:spacing w:val="-5"/>
        </w:rPr>
        <w:t>С</w:t>
      </w:r>
      <w:r w:rsidR="00346272" w:rsidRPr="00346272">
        <w:rPr>
          <w:rFonts w:ascii="Times New Roman" w:hAnsi="Times New Roman"/>
          <w:color w:val="7F7F7F" w:themeColor="text1" w:themeTint="80"/>
          <w:spacing w:val="-5"/>
        </w:rPr>
        <w:t xml:space="preserve">  (</w:t>
      </w:r>
      <w:proofErr w:type="gramEnd"/>
      <w:r w:rsidR="00346272" w:rsidRPr="00346272">
        <w:rPr>
          <w:rFonts w:ascii="Times New Roman" w:hAnsi="Times New Roman"/>
          <w:color w:val="7F7F7F" w:themeColor="text1" w:themeTint="80"/>
          <w:spacing w:val="-5"/>
        </w:rPr>
        <w:t>Я)</w:t>
      </w:r>
      <w:r w:rsidR="002B5475" w:rsidRPr="00585AD5">
        <w:rPr>
          <w:rFonts w:ascii="Times New Roman" w:hAnsi="Times New Roman"/>
          <w:color w:val="7F7F7F" w:themeColor="text1" w:themeTint="80"/>
          <w:spacing w:val="-5"/>
        </w:rPr>
        <w:t>.</w:t>
      </w:r>
      <w:r w:rsidR="00BF0767">
        <w:rPr>
          <w:rFonts w:ascii="Times New Roman" w:hAnsi="Times New Roman"/>
          <w:color w:val="7F7F7F" w:themeColor="text1" w:themeTint="80"/>
          <w:spacing w:val="-5"/>
        </w:rPr>
        <w:t xml:space="preserve">  </w:t>
      </w:r>
      <w:r w:rsidR="002B5475" w:rsidRPr="00585AD5">
        <w:rPr>
          <w:rFonts w:ascii="Times New Roman" w:hAnsi="Times New Roman"/>
          <w:color w:val="7F7F7F" w:themeColor="text1" w:themeTint="80"/>
          <w:spacing w:val="-5"/>
        </w:rPr>
        <w:t xml:space="preserve"> </w:t>
      </w:r>
      <w:r w:rsidR="00E267A1" w:rsidRPr="00585AD5">
        <w:rPr>
          <w:rFonts w:ascii="Times New Roman" w:hAnsi="Times New Roman" w:cs="Times New Roman"/>
          <w:color w:val="7F7F7F" w:themeColor="text1" w:themeTint="80"/>
        </w:rPr>
        <w:t>К</w:t>
      </w:r>
      <w:r w:rsidR="00FE25A3" w:rsidRPr="00585AD5">
        <w:rPr>
          <w:rFonts w:ascii="Times New Roman" w:hAnsi="Times New Roman" w:cs="Times New Roman"/>
          <w:color w:val="7F7F7F" w:themeColor="text1" w:themeTint="80"/>
        </w:rPr>
        <w:t xml:space="preserve">омпенсация </w:t>
      </w:r>
      <w:r w:rsidR="00BF0767" w:rsidRPr="00BF0767">
        <w:rPr>
          <w:rFonts w:ascii="Times New Roman" w:hAnsi="Times New Roman" w:cs="Times New Roman"/>
          <w:color w:val="7F7F7F" w:themeColor="text1" w:themeTint="80"/>
        </w:rPr>
        <w:t>устанавливается с момента подачи документов</w:t>
      </w:r>
      <w:r w:rsidR="00FE25A3" w:rsidRPr="00585AD5">
        <w:rPr>
          <w:rFonts w:ascii="Times New Roman" w:hAnsi="Times New Roman" w:cs="Times New Roman"/>
          <w:color w:val="7F7F7F" w:themeColor="text1" w:themeTint="80"/>
        </w:rPr>
        <w:t xml:space="preserve"> в следующих размерах</w:t>
      </w:r>
      <w:r w:rsidR="00E267A1" w:rsidRPr="00585AD5">
        <w:rPr>
          <w:rFonts w:ascii="Times New Roman" w:hAnsi="Times New Roman" w:cs="Times New Roman"/>
          <w:color w:val="7F7F7F" w:themeColor="text1" w:themeTint="80"/>
        </w:rPr>
        <w:t>:</w:t>
      </w:r>
    </w:p>
    <w:p w:rsidR="00346272" w:rsidRDefault="00FE25A3" w:rsidP="00BF0767">
      <w:pPr>
        <w:pStyle w:val="a6"/>
        <w:ind w:left="6096"/>
        <w:jc w:val="both"/>
        <w:rPr>
          <w:rFonts w:ascii="Times New Roman" w:hAnsi="Times New Roman" w:cs="Times New Roman"/>
          <w:color w:val="7F7F7F" w:themeColor="text1" w:themeTint="80"/>
        </w:rPr>
      </w:pPr>
      <w:r w:rsidRPr="00585AD5">
        <w:rPr>
          <w:rFonts w:ascii="Times New Roman" w:hAnsi="Times New Roman" w:cs="Times New Roman"/>
          <w:color w:val="7F7F7F" w:themeColor="text1" w:themeTint="80"/>
        </w:rPr>
        <w:t xml:space="preserve"> 20% - на первого ребенка;</w:t>
      </w:r>
    </w:p>
    <w:p w:rsidR="00346272" w:rsidRPr="00A9076D" w:rsidRDefault="00E267A1" w:rsidP="00BF0767">
      <w:pPr>
        <w:pStyle w:val="a6"/>
        <w:ind w:left="6096"/>
        <w:jc w:val="both"/>
        <w:rPr>
          <w:rFonts w:ascii="Times New Roman" w:hAnsi="Times New Roman"/>
          <w:color w:val="7F7F7F" w:themeColor="text1" w:themeTint="80"/>
        </w:rPr>
      </w:pPr>
      <w:r w:rsidRPr="00A9076D">
        <w:rPr>
          <w:rFonts w:ascii="Times New Roman" w:hAnsi="Times New Roman"/>
          <w:color w:val="7F7F7F" w:themeColor="text1" w:themeTint="80"/>
        </w:rPr>
        <w:t xml:space="preserve"> </w:t>
      </w:r>
      <w:r w:rsidR="00FE25A3" w:rsidRPr="00A9076D">
        <w:rPr>
          <w:rFonts w:ascii="Times New Roman" w:hAnsi="Times New Roman"/>
          <w:color w:val="7F7F7F" w:themeColor="text1" w:themeTint="80"/>
        </w:rPr>
        <w:t>50%-на второго ребенка;</w:t>
      </w:r>
    </w:p>
    <w:p w:rsidR="00FE25A3" w:rsidRPr="00A9076D" w:rsidRDefault="00FE25A3" w:rsidP="00BF0767">
      <w:pPr>
        <w:pStyle w:val="a6"/>
        <w:ind w:left="6096"/>
        <w:jc w:val="both"/>
        <w:rPr>
          <w:rFonts w:ascii="Times New Roman" w:hAnsi="Times New Roman" w:cs="Times New Roman"/>
          <w:color w:val="7F7F7F" w:themeColor="text1" w:themeTint="80"/>
        </w:rPr>
      </w:pPr>
      <w:r w:rsidRPr="00A9076D">
        <w:rPr>
          <w:rFonts w:ascii="Times New Roman" w:hAnsi="Times New Roman"/>
          <w:color w:val="7F7F7F" w:themeColor="text1" w:themeTint="80"/>
        </w:rPr>
        <w:t xml:space="preserve"> </w:t>
      </w:r>
      <w:r w:rsidR="002B5475" w:rsidRPr="00A9076D">
        <w:rPr>
          <w:rFonts w:ascii="Times New Roman" w:hAnsi="Times New Roman"/>
          <w:color w:val="7F7F7F" w:themeColor="text1" w:themeTint="80"/>
        </w:rPr>
        <w:t>7</w:t>
      </w:r>
      <w:r w:rsidRPr="00A9076D">
        <w:rPr>
          <w:rFonts w:ascii="Times New Roman" w:hAnsi="Times New Roman"/>
          <w:color w:val="7F7F7F" w:themeColor="text1" w:themeTint="80"/>
        </w:rPr>
        <w:t>0%-на третьего ребенка.</w:t>
      </w:r>
    </w:p>
    <w:p w:rsidR="00FE660C" w:rsidRPr="00A9076D" w:rsidRDefault="00346272" w:rsidP="005209CB">
      <w:pPr>
        <w:pStyle w:val="msonormalbullet2gif"/>
        <w:shd w:val="clear" w:color="auto" w:fill="FFFFFF"/>
        <w:tabs>
          <w:tab w:val="left" w:pos="701"/>
        </w:tabs>
        <w:spacing w:before="0" w:beforeAutospacing="0" w:after="0" w:afterAutospacing="0"/>
        <w:ind w:right="-103"/>
        <w:jc w:val="both"/>
        <w:rPr>
          <w:rFonts w:ascii="Times New Roman" w:hAnsi="Times New Roman"/>
          <w:color w:val="7F7F7F" w:themeColor="text1" w:themeTint="80"/>
          <w:spacing w:val="-8"/>
          <w:sz w:val="22"/>
          <w:szCs w:val="22"/>
        </w:rPr>
      </w:pPr>
      <w:r w:rsidRPr="00A9076D">
        <w:rPr>
          <w:rFonts w:ascii="Times New Roman" w:hAnsi="Times New Roman"/>
          <w:color w:val="7F7F7F" w:themeColor="text1" w:themeTint="80"/>
          <w:spacing w:val="-5"/>
          <w:sz w:val="22"/>
          <w:szCs w:val="22"/>
        </w:rPr>
        <w:t>П</w:t>
      </w:r>
      <w:r w:rsidRPr="00A9076D">
        <w:rPr>
          <w:rFonts w:ascii="Times New Roman" w:hAnsi="Times New Roman"/>
          <w:color w:val="7F7F7F" w:themeColor="text1" w:themeTint="80"/>
          <w:sz w:val="22"/>
          <w:szCs w:val="22"/>
        </w:rPr>
        <w:t xml:space="preserve">раво на получение компенсации имеет один из родителей (законных представителей). </w:t>
      </w:r>
      <w:r w:rsidR="002B5475" w:rsidRPr="00A9076D">
        <w:rPr>
          <w:rFonts w:ascii="Times New Roman" w:hAnsi="Times New Roman"/>
          <w:color w:val="7F7F7F" w:themeColor="text1" w:themeTint="80"/>
          <w:sz w:val="22"/>
          <w:szCs w:val="22"/>
        </w:rPr>
        <w:t>Для получения данной компенсации необходимо обратиться в детский сад со следующим перечнем документов</w:t>
      </w:r>
      <w:r w:rsidR="00FE660C" w:rsidRPr="00A9076D">
        <w:rPr>
          <w:rFonts w:ascii="Times New Roman" w:hAnsi="Times New Roman"/>
          <w:color w:val="7F7F7F" w:themeColor="text1" w:themeTint="80"/>
          <w:spacing w:val="-7"/>
          <w:sz w:val="22"/>
          <w:szCs w:val="22"/>
        </w:rPr>
        <w:t>:</w:t>
      </w:r>
    </w:p>
    <w:p w:rsidR="002B5475" w:rsidRPr="00A9076D" w:rsidRDefault="002B5475" w:rsidP="00C34ECC">
      <w:pPr>
        <w:pStyle w:val="msonormalbullet2gif"/>
        <w:shd w:val="clear" w:color="auto" w:fill="FFFFFF"/>
        <w:tabs>
          <w:tab w:val="left" w:pos="0"/>
        </w:tabs>
        <w:spacing w:before="0" w:beforeAutospacing="0" w:after="0" w:afterAutospacing="0"/>
        <w:ind w:hanging="4"/>
        <w:jc w:val="both"/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</w:pPr>
      <w:r w:rsidRPr="00A9076D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-</w:t>
      </w:r>
      <w:r w:rsidR="00E267A1" w:rsidRPr="00A9076D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а</w:t>
      </w:r>
      <w:r w:rsidR="00FE660C" w:rsidRPr="00A9076D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нкета-заявление</w:t>
      </w:r>
      <w:r w:rsidRPr="00A9076D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 xml:space="preserve"> от лица, заключившего договор с образовательной организацией, т.е. одним из родителей</w:t>
      </w:r>
      <w:r w:rsidR="00FE660C" w:rsidRPr="00A9076D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;</w:t>
      </w:r>
    </w:p>
    <w:p w:rsidR="00513E52" w:rsidRPr="00A9076D" w:rsidRDefault="00513E52" w:rsidP="00C34ECC">
      <w:pPr>
        <w:pStyle w:val="msonormalbullet2gif"/>
        <w:shd w:val="clear" w:color="auto" w:fill="FFFFFF"/>
        <w:tabs>
          <w:tab w:val="left" w:pos="0"/>
        </w:tabs>
        <w:spacing w:before="0" w:beforeAutospacing="0" w:after="0" w:afterAutospacing="0"/>
        <w:ind w:hanging="4"/>
        <w:jc w:val="both"/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</w:pPr>
      <w:r w:rsidRPr="00A9076D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-копию документа, удостоверяющего личность получателя (родителя) компенсации;</w:t>
      </w:r>
    </w:p>
    <w:p w:rsidR="00513E52" w:rsidRPr="00585AD5" w:rsidRDefault="00513E52" w:rsidP="00C34ECC">
      <w:pPr>
        <w:pStyle w:val="msonormalbullet2gif"/>
        <w:shd w:val="clear" w:color="auto" w:fill="FFFFFF"/>
        <w:tabs>
          <w:tab w:val="left" w:pos="0"/>
        </w:tabs>
        <w:spacing w:before="0" w:beforeAutospacing="0" w:after="0" w:afterAutospacing="0"/>
        <w:ind w:hanging="4"/>
        <w:jc w:val="both"/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</w:pPr>
      <w:r w:rsidRPr="00585AD5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-</w:t>
      </w:r>
      <w:r w:rsidRPr="00585AD5">
        <w:rPr>
          <w:rFonts w:ascii="Helvetica" w:hAnsi="Helvetica" w:cs="Helvetic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Pr="00585AD5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 xml:space="preserve">копии свидетельств о рождении (усыновлении) всех детей </w:t>
      </w:r>
      <w:r w:rsidRPr="00585AD5">
        <w:rPr>
          <w:rFonts w:ascii="Times New Roman" w:hAnsi="Times New Roman"/>
          <w:color w:val="7F7F7F" w:themeColor="text1" w:themeTint="80"/>
          <w:sz w:val="22"/>
          <w:szCs w:val="22"/>
        </w:rPr>
        <w:t>(</w:t>
      </w:r>
      <w:r w:rsidRPr="00585AD5">
        <w:rPr>
          <w:rFonts w:ascii="Times New Roman" w:hAnsi="Times New Roman"/>
          <w:color w:val="7F7F7F" w:themeColor="text1" w:themeTint="80"/>
        </w:rPr>
        <w:t>если у родителей и у детей разные фамилии, копии свидетельства о браке, расторжении брака и т.д.)</w:t>
      </w:r>
      <w:r w:rsidRPr="00585AD5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;</w:t>
      </w:r>
    </w:p>
    <w:p w:rsidR="00513E52" w:rsidRPr="00585AD5" w:rsidRDefault="00513E52" w:rsidP="00C34ECC">
      <w:pPr>
        <w:pStyle w:val="msonormalbullet2gif"/>
        <w:shd w:val="clear" w:color="auto" w:fill="FFFFFF"/>
        <w:tabs>
          <w:tab w:val="left" w:pos="0"/>
        </w:tabs>
        <w:spacing w:before="0" w:beforeAutospacing="0" w:after="0" w:afterAutospacing="0"/>
        <w:ind w:hanging="4"/>
        <w:jc w:val="both"/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</w:pPr>
      <w:r w:rsidRPr="00585AD5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-</w:t>
      </w:r>
      <w:r w:rsidRPr="00585AD5">
        <w:rPr>
          <w:rFonts w:ascii="Helvetica" w:hAnsi="Helvetica" w:cs="Helvetic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Pr="00585AD5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 xml:space="preserve">копию договора с образовательной организацией и </w:t>
      </w:r>
      <w:r w:rsidRPr="00585AD5">
        <w:rPr>
          <w:rFonts w:ascii="Times New Roman" w:hAnsi="Times New Roman"/>
          <w:color w:val="7F7F7F" w:themeColor="text1" w:themeTint="80"/>
          <w:sz w:val="22"/>
          <w:szCs w:val="22"/>
        </w:rPr>
        <w:t>заявление-согласие на обработку персональных данных</w:t>
      </w:r>
      <w:r w:rsidRPr="00585AD5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;</w:t>
      </w:r>
    </w:p>
    <w:p w:rsidR="00D87720" w:rsidRPr="00585AD5" w:rsidRDefault="00513E52" w:rsidP="00C34ECC">
      <w:pPr>
        <w:pStyle w:val="msonormalbullet2gif"/>
        <w:shd w:val="clear" w:color="auto" w:fill="FFFFFF"/>
        <w:tabs>
          <w:tab w:val="left" w:pos="0"/>
        </w:tabs>
        <w:spacing w:before="0" w:beforeAutospacing="0" w:after="0" w:afterAutospacing="0"/>
        <w:ind w:hanging="4"/>
        <w:jc w:val="both"/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</w:pPr>
      <w:r w:rsidRPr="00585AD5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-</w:t>
      </w:r>
      <w:r w:rsidRPr="00585AD5">
        <w:rPr>
          <w:rFonts w:ascii="Helvetica" w:hAnsi="Helvetica" w:cs="Helvetica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Pr="00585AD5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полные банковские (банк- Сбербанк) реквизиты и номер лицевого счета получателя компенсации.</w:t>
      </w:r>
    </w:p>
    <w:p w:rsidR="002E1F69" w:rsidRPr="00585AD5" w:rsidRDefault="002E1F69" w:rsidP="00C34ECC">
      <w:pPr>
        <w:pStyle w:val="msonormalbullet2gif"/>
        <w:shd w:val="clear" w:color="auto" w:fill="FFFFFF"/>
        <w:tabs>
          <w:tab w:val="left" w:pos="0"/>
        </w:tabs>
        <w:spacing w:before="0" w:beforeAutospacing="0" w:after="0" w:afterAutospacing="0"/>
        <w:ind w:hanging="4"/>
        <w:jc w:val="both"/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</w:pPr>
      <w:r w:rsidRPr="00585AD5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-СНИЛС ребенка и родителя</w:t>
      </w:r>
      <w:r w:rsidR="00096DBB" w:rsidRPr="00585AD5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>,</w:t>
      </w:r>
      <w:r w:rsidRPr="00585AD5">
        <w:rPr>
          <w:rFonts w:ascii="Times New Roman" w:hAnsi="Times New Roman"/>
          <w:color w:val="7F7F7F" w:themeColor="text1" w:themeTint="80"/>
          <w:spacing w:val="-4"/>
          <w:sz w:val="22"/>
          <w:szCs w:val="22"/>
        </w:rPr>
        <w:t xml:space="preserve"> заключившего договор</w:t>
      </w:r>
    </w:p>
    <w:p w:rsidR="00F87891" w:rsidRPr="00585AD5" w:rsidRDefault="004B704E" w:rsidP="005209CB">
      <w:pPr>
        <w:pStyle w:val="ConsPlusNonformat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3.6.</w:t>
      </w:r>
      <w:r w:rsidRPr="00346272">
        <w:rPr>
          <w:rFonts w:ascii="Times New Roman" w:hAnsi="Times New Roman" w:cs="Times New Roman"/>
          <w:color w:val="7F7F7F" w:themeColor="text1" w:themeTint="80"/>
          <w:sz w:val="22"/>
          <w:szCs w:val="22"/>
          <w:u w:val="single"/>
        </w:rPr>
        <w:t>В случае</w:t>
      </w:r>
      <w:r w:rsidR="00F87891" w:rsidRPr="00346272">
        <w:rPr>
          <w:rFonts w:ascii="Times New Roman" w:hAnsi="Times New Roman" w:cs="Times New Roman"/>
          <w:color w:val="7F7F7F" w:themeColor="text1" w:themeTint="80"/>
          <w:sz w:val="22"/>
          <w:szCs w:val="22"/>
          <w:u w:val="single"/>
        </w:rPr>
        <w:t xml:space="preserve"> непосещения Воспитанником по неуважительным причинам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(кроме актированных дней, болезни Воспитанника, отца и матери (законных представителей), санаторного лечени</w:t>
      </w:r>
      <w:r w:rsidR="00047F20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я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Воспитанника, очередных отпусков или отпуска по уходу за детьми до полутора лет, трех лет матери, </w:t>
      </w:r>
      <w:r w:rsidR="0042697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отца (законных представителей)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и в летний период (июнь-август) взимается плата в полном размере от установленного размера за сохранение места. </w:t>
      </w:r>
    </w:p>
    <w:p w:rsidR="00F87891" w:rsidRPr="00585AD5" w:rsidRDefault="00F87891" w:rsidP="00513E52">
      <w:pPr>
        <w:pStyle w:val="ConsPlusNonformat"/>
        <w:ind w:firstLine="540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lastRenderedPageBreak/>
        <w:t xml:space="preserve">Для подтверждения уважительности причины родители (законные представители) представляют руководителю дошкольной образовательной организации соответствующие документы. </w:t>
      </w:r>
      <w:r w:rsidR="0042697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Документами,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подтверждающими </w:t>
      </w:r>
      <w:r w:rsidR="0042697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уважительность причины,</w:t>
      </w: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являются медицинская справка, копии листа временной нетрудоспособности, копии приказов с места работы родителей (законных представителей), справка из органов записи актов гражданского состояния «Форма № 25», заявление родителей.</w:t>
      </w:r>
    </w:p>
    <w:p w:rsidR="00F87891" w:rsidRPr="00585AD5" w:rsidRDefault="001714F8" w:rsidP="00513E5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bookmarkStart w:id="6" w:name="Par165"/>
      <w:bookmarkStart w:id="7" w:name="Par191"/>
      <w:bookmarkEnd w:id="6"/>
      <w:bookmarkEnd w:id="7"/>
      <w:r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4</w:t>
      </w:r>
      <w:r w:rsidR="00F87891"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F87891" w:rsidRPr="00585AD5" w:rsidRDefault="001714F8" w:rsidP="00513E52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4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</w:t>
      </w:r>
      <w:r w:rsidR="00346272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Ф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и настоящим Договором.</w:t>
      </w:r>
    </w:p>
    <w:p w:rsidR="00122F4D" w:rsidRPr="00585AD5" w:rsidRDefault="001714F8" w:rsidP="00513E52">
      <w:pPr>
        <w:pStyle w:val="ConsPlusNormal"/>
        <w:jc w:val="both"/>
        <w:rPr>
          <w:rFonts w:ascii="Times New Roman" w:eastAsia="Calibri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4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.2.</w:t>
      </w:r>
      <w:r w:rsidR="00122F4D" w:rsidRPr="00585AD5">
        <w:rPr>
          <w:rFonts w:ascii="Times New Roman" w:eastAsia="Calibri" w:hAnsi="Times New Roman" w:cs="Times New Roman"/>
          <w:color w:val="7F7F7F" w:themeColor="text1" w:themeTint="80"/>
          <w:sz w:val="22"/>
          <w:szCs w:val="22"/>
        </w:rPr>
        <w:t xml:space="preserve"> В целях обеспечения безопасности детей в учреждении и на его территории запрещается курение</w:t>
      </w:r>
      <w:r w:rsidR="00381533" w:rsidRPr="00585AD5">
        <w:rPr>
          <w:rFonts w:ascii="Times New Roman" w:eastAsia="Calibri" w:hAnsi="Times New Roman" w:cs="Times New Roman"/>
          <w:color w:val="7F7F7F" w:themeColor="text1" w:themeTint="80"/>
          <w:sz w:val="22"/>
          <w:szCs w:val="22"/>
        </w:rPr>
        <w:t xml:space="preserve">, пребывание в нетрезвом виде, </w:t>
      </w:r>
      <w:r w:rsidR="00122F4D" w:rsidRPr="00585AD5">
        <w:rPr>
          <w:rFonts w:ascii="Times New Roman" w:eastAsia="Calibri" w:hAnsi="Times New Roman" w:cs="Times New Roman"/>
          <w:color w:val="7F7F7F" w:themeColor="text1" w:themeTint="80"/>
          <w:sz w:val="22"/>
          <w:szCs w:val="22"/>
        </w:rPr>
        <w:t>вход с собаками, проезд личным автомобильным транспортом.</w:t>
      </w:r>
    </w:p>
    <w:p w:rsidR="00F87891" w:rsidRPr="00585AD5" w:rsidRDefault="001714F8" w:rsidP="005209C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bookmarkStart w:id="8" w:name="Par213"/>
      <w:bookmarkEnd w:id="8"/>
      <w:r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5</w:t>
      </w:r>
      <w:r w:rsidR="00F87891"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. Основания изменения и расторжения договора</w:t>
      </w:r>
    </w:p>
    <w:p w:rsidR="00F87891" w:rsidRPr="00585AD5" w:rsidRDefault="001714F8" w:rsidP="005209CB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5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.1.Условия, на которых заключен настоящий Договор, могут быть изменены по соглашению сторон.</w:t>
      </w:r>
    </w:p>
    <w:p w:rsidR="00F87891" w:rsidRPr="00585AD5" w:rsidRDefault="001714F8" w:rsidP="005209CB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5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87891" w:rsidRPr="00585AD5" w:rsidRDefault="001714F8" w:rsidP="005209CB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5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.3.Настоящий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87891" w:rsidRPr="00585AD5" w:rsidRDefault="001714F8" w:rsidP="005209C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bookmarkStart w:id="9" w:name="Par219"/>
      <w:bookmarkEnd w:id="9"/>
      <w:r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6</w:t>
      </w:r>
      <w:r w:rsidR="00F87891" w:rsidRPr="00585AD5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. Заключительные положения</w:t>
      </w:r>
    </w:p>
    <w:p w:rsidR="00F87891" w:rsidRPr="00585AD5" w:rsidRDefault="001714F8" w:rsidP="00513E52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6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.1. Настоящий договор вступает в силу со дня его подписания Сторонами и</w:t>
      </w:r>
      <w:r w:rsidR="00381533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 действует до 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прекращения образовательных отношений.</w:t>
      </w:r>
    </w:p>
    <w:p w:rsidR="00F87891" w:rsidRPr="00585AD5" w:rsidRDefault="001714F8" w:rsidP="00513E52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6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.2.Настоящий Договор составлен в экземплярах, имеющих равную юридическую силу, по одному для каждой из Сторон.</w:t>
      </w:r>
    </w:p>
    <w:p w:rsidR="00F87891" w:rsidRPr="00585AD5" w:rsidRDefault="001714F8" w:rsidP="00513E52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6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.3.Стороны обязуются извещать друг друга о смене реквизитов, адресов и иных существенных изменениях.</w:t>
      </w:r>
    </w:p>
    <w:p w:rsidR="00F87891" w:rsidRPr="00585AD5" w:rsidRDefault="001714F8" w:rsidP="00513E52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6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87891" w:rsidRPr="00585AD5" w:rsidRDefault="001714F8" w:rsidP="00513E52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6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87891" w:rsidRPr="00585AD5" w:rsidRDefault="001714F8" w:rsidP="00513E52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6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7891" w:rsidRPr="00585AD5" w:rsidRDefault="001714F8" w:rsidP="00513E52">
      <w:pPr>
        <w:pStyle w:val="ConsPlusNormal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  <w:r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6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 xml:space="preserve">.7.При выполнении условий настоящего Договора Стороны руководствуются законодательством </w:t>
      </w:r>
      <w:r w:rsidR="00D57B16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РФ</w:t>
      </w:r>
      <w:r w:rsidR="00F87891" w:rsidRPr="00585AD5">
        <w:rPr>
          <w:rFonts w:ascii="Times New Roman" w:hAnsi="Times New Roman" w:cs="Times New Roman"/>
          <w:color w:val="7F7F7F" w:themeColor="text1" w:themeTint="80"/>
          <w:sz w:val="22"/>
          <w:szCs w:val="22"/>
        </w:rPr>
        <w:t>.</w:t>
      </w:r>
    </w:p>
    <w:p w:rsidR="005E3FD1" w:rsidRPr="00585AD5" w:rsidRDefault="001714F8" w:rsidP="00520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color w:val="7F7F7F" w:themeColor="text1" w:themeTint="80"/>
          <w:szCs w:val="17"/>
        </w:rPr>
      </w:pPr>
      <w:bookmarkStart w:id="10" w:name="Par229"/>
      <w:bookmarkEnd w:id="10"/>
      <w:r w:rsidRPr="00585AD5">
        <w:rPr>
          <w:rFonts w:ascii="Times New Roman" w:eastAsia="Calibri" w:hAnsi="Times New Roman"/>
          <w:b/>
          <w:color w:val="7F7F7F" w:themeColor="text1" w:themeTint="80"/>
          <w:szCs w:val="17"/>
        </w:rPr>
        <w:t>7</w:t>
      </w:r>
      <w:r w:rsidR="005E3FD1" w:rsidRPr="00585AD5">
        <w:rPr>
          <w:rFonts w:ascii="Times New Roman" w:eastAsia="Calibri" w:hAnsi="Times New Roman"/>
          <w:b/>
          <w:color w:val="7F7F7F" w:themeColor="text1" w:themeTint="80"/>
          <w:szCs w:val="17"/>
        </w:rPr>
        <w:t>. Реквизиты и подписи сторон</w:t>
      </w:r>
    </w:p>
    <w:tbl>
      <w:tblPr>
        <w:tblW w:w="10743" w:type="dxa"/>
        <w:tblLook w:val="04A0" w:firstRow="1" w:lastRow="0" w:firstColumn="1" w:lastColumn="0" w:noHBand="0" w:noVBand="1"/>
      </w:tblPr>
      <w:tblGrid>
        <w:gridCol w:w="4126"/>
        <w:gridCol w:w="6617"/>
      </w:tblGrid>
      <w:tr w:rsidR="00585AD5" w:rsidRPr="00585AD5" w:rsidTr="00A9076D">
        <w:trPr>
          <w:trHeight w:hRule="exact" w:val="3152"/>
        </w:trPr>
        <w:tc>
          <w:tcPr>
            <w:tcW w:w="4126" w:type="dxa"/>
          </w:tcPr>
          <w:p w:rsidR="005E3FD1" w:rsidRPr="00585AD5" w:rsidRDefault="005E3FD1" w:rsidP="00A907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hAnsi="Times New Roman"/>
                <w:b/>
                <w:color w:val="7F7F7F" w:themeColor="text1" w:themeTint="80"/>
                <w:sz w:val="18"/>
                <w:szCs w:val="17"/>
              </w:rPr>
            </w:pPr>
            <w:r w:rsidRPr="00585AD5">
              <w:rPr>
                <w:rFonts w:ascii="Times New Roman" w:hAnsi="Times New Roman"/>
                <w:b/>
                <w:color w:val="7F7F7F" w:themeColor="text1" w:themeTint="80"/>
                <w:sz w:val="18"/>
                <w:szCs w:val="17"/>
              </w:rPr>
              <w:t>Исполнитель:</w:t>
            </w:r>
          </w:p>
          <w:p w:rsidR="005E3FD1" w:rsidRPr="00585AD5" w:rsidRDefault="005E3FD1" w:rsidP="00A907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</w:pPr>
            <w:r w:rsidRPr="00585AD5"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  <w:t>Муниципальное бюджетное дошкольное образовательное учреждение «ЦРР – Д/с № 15 «Северные звездочки»</w:t>
            </w:r>
          </w:p>
          <w:p w:rsidR="005E3FD1" w:rsidRPr="00585AD5" w:rsidRDefault="005E3FD1" w:rsidP="00A907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</w:pPr>
            <w:r w:rsidRPr="00585AD5"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  <w:t xml:space="preserve">Юридический адрес: </w:t>
            </w:r>
            <w:r w:rsidR="00426976" w:rsidRPr="00585AD5"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  <w:t>677009, г.</w:t>
            </w:r>
            <w:r w:rsidRPr="00585AD5"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  <w:t xml:space="preserve"> Якутск, ул. Дзержинского, дом 57/1</w:t>
            </w:r>
          </w:p>
          <w:p w:rsidR="005E3FD1" w:rsidRPr="00585AD5" w:rsidRDefault="005E3FD1" w:rsidP="00A907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</w:pPr>
            <w:r w:rsidRPr="00585AD5"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  <w:t>Телефон: 40-23-28,40-23-27,40-23-19,40-23-18</w:t>
            </w:r>
          </w:p>
          <w:p w:rsidR="00C61A7F" w:rsidRPr="00585AD5" w:rsidRDefault="005E3FD1" w:rsidP="00A907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</w:pPr>
            <w:r w:rsidRPr="00585AD5"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  <w:t xml:space="preserve">Заведующий </w:t>
            </w:r>
            <w:r w:rsidR="00C61A7F" w:rsidRPr="00585AD5"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  <w:t>________________</w:t>
            </w:r>
            <w:r w:rsidR="00426976" w:rsidRPr="00585AD5"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  <w:t>_ Н.В.</w:t>
            </w:r>
            <w:r w:rsidRPr="00585AD5">
              <w:rPr>
                <w:rFonts w:ascii="Times New Roman" w:hAnsi="Times New Roman"/>
                <w:color w:val="7F7F7F" w:themeColor="text1" w:themeTint="80"/>
                <w:sz w:val="18"/>
                <w:szCs w:val="17"/>
              </w:rPr>
              <w:t xml:space="preserve"> Горбунова</w:t>
            </w:r>
          </w:p>
        </w:tc>
        <w:tc>
          <w:tcPr>
            <w:tcW w:w="6617" w:type="dxa"/>
          </w:tcPr>
          <w:p w:rsidR="005E3FD1" w:rsidRPr="00585AD5" w:rsidRDefault="005E3FD1" w:rsidP="00A907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hAnsi="Times New Roman" w:cs="Arial"/>
                <w:b/>
                <w:color w:val="7F7F7F" w:themeColor="text1" w:themeTint="80"/>
                <w:sz w:val="18"/>
                <w:szCs w:val="17"/>
              </w:rPr>
            </w:pPr>
            <w:r w:rsidRPr="00585AD5">
              <w:rPr>
                <w:rFonts w:ascii="Times New Roman" w:hAnsi="Times New Roman" w:cs="Arial"/>
                <w:b/>
                <w:color w:val="7F7F7F" w:themeColor="text1" w:themeTint="80"/>
                <w:sz w:val="18"/>
                <w:szCs w:val="17"/>
              </w:rPr>
              <w:t>Заказчик:</w:t>
            </w:r>
          </w:p>
          <w:p w:rsidR="005E3FD1" w:rsidRPr="00585AD5" w:rsidRDefault="005E3FD1" w:rsidP="00A907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</w:pPr>
            <w:r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ФИО_______________________________________________________</w:t>
            </w:r>
            <w:r w:rsidR="00B523A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________</w:t>
            </w:r>
          </w:p>
          <w:p w:rsidR="005E3FD1" w:rsidRPr="00585AD5" w:rsidRDefault="005E3FD1" w:rsidP="00A907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</w:pPr>
            <w:r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Паспортные данные: серия ___</w:t>
            </w:r>
            <w:r w:rsidR="009F594D"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</w:t>
            </w:r>
            <w:r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_____№ __</w:t>
            </w:r>
            <w:r w:rsidR="009F594D"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</w:t>
            </w:r>
            <w:r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________________</w:t>
            </w:r>
            <w:r w:rsidR="00B523A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________</w:t>
            </w:r>
          </w:p>
          <w:p w:rsidR="005E3FD1" w:rsidRPr="00585AD5" w:rsidRDefault="00426976" w:rsidP="00A907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</w:pPr>
            <w:r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кем выдан</w:t>
            </w:r>
            <w:r w:rsidR="005E3FD1"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__________________________________</w:t>
            </w:r>
            <w:r w:rsidR="009F594D"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</w:t>
            </w:r>
            <w:r w:rsidR="005E3FD1"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_____________</w:t>
            </w:r>
            <w:r w:rsidR="00B523A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________</w:t>
            </w:r>
          </w:p>
          <w:p w:rsidR="005E3FD1" w:rsidRPr="00585AD5" w:rsidRDefault="005E3FD1" w:rsidP="00A907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</w:pPr>
            <w:r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Дата выдачи___________________________________</w:t>
            </w:r>
            <w:r w:rsidR="009F594D"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</w:t>
            </w:r>
            <w:r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__________</w:t>
            </w:r>
          </w:p>
          <w:p w:rsidR="00C61A7F" w:rsidRPr="00585AD5" w:rsidRDefault="00426976" w:rsidP="00A9076D">
            <w:pPr>
              <w:widowControl w:val="0"/>
              <w:autoSpaceDE w:val="0"/>
              <w:autoSpaceDN w:val="0"/>
              <w:adjustRightInd w:val="0"/>
              <w:spacing w:after="0" w:line="480" w:lineRule="auto"/>
              <w:outlineLvl w:val="1"/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</w:pPr>
            <w:r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Адрес: _</w:t>
            </w:r>
            <w:r w:rsidR="005E3FD1"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__________________________________________</w:t>
            </w:r>
            <w:r w:rsidR="009F594D"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</w:t>
            </w:r>
            <w:r w:rsidR="005E3FD1"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_______</w:t>
            </w:r>
            <w:r w:rsidR="00B523A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_______</w:t>
            </w:r>
          </w:p>
          <w:p w:rsidR="005E3FD1" w:rsidRPr="00585AD5" w:rsidRDefault="005E3FD1" w:rsidP="00A9076D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outlineLvl w:val="1"/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</w:pPr>
            <w:r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 xml:space="preserve">Родитель (законный </w:t>
            </w:r>
            <w:proofErr w:type="gramStart"/>
            <w:r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представитель)_</w:t>
            </w:r>
            <w:proofErr w:type="gramEnd"/>
            <w:r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</w:t>
            </w:r>
            <w:r w:rsidR="00C61A7F"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__________</w:t>
            </w:r>
            <w:r w:rsidR="009F594D"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______</w:t>
            </w:r>
            <w:r w:rsidR="00C61A7F" w:rsidRPr="00585AD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</w:t>
            </w:r>
            <w:r w:rsidR="00B523A5">
              <w:rPr>
                <w:rFonts w:ascii="Times New Roman" w:hAnsi="Times New Roman" w:cs="Arial"/>
                <w:color w:val="7F7F7F" w:themeColor="text1" w:themeTint="80"/>
                <w:sz w:val="18"/>
                <w:szCs w:val="17"/>
              </w:rPr>
              <w:t>___</w:t>
            </w:r>
            <w:r w:rsidR="006562D1" w:rsidRPr="00585AD5">
              <w:rPr>
                <w:rFonts w:ascii="Times New Roman" w:hAnsi="Times New Roman"/>
                <w:color w:val="7F7F7F" w:themeColor="text1" w:themeTint="80"/>
                <w:sz w:val="18"/>
                <w:szCs w:val="20"/>
              </w:rPr>
              <w:t>(подпись)</w:t>
            </w:r>
          </w:p>
        </w:tc>
      </w:tr>
    </w:tbl>
    <w:p w:rsidR="005E3FD1" w:rsidRPr="00585AD5" w:rsidRDefault="006436F5" w:rsidP="009F594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7F7F7F" w:themeColor="text1" w:themeTint="80"/>
          <w:sz w:val="16"/>
        </w:rPr>
      </w:pPr>
      <w:r w:rsidRPr="00585AD5">
        <w:rPr>
          <w:rFonts w:ascii="Times New Roman" w:hAnsi="Times New Roman"/>
          <w:color w:val="7F7F7F" w:themeColor="text1" w:themeTint="80"/>
          <w:sz w:val="18"/>
          <w:szCs w:val="20"/>
        </w:rPr>
        <w:t xml:space="preserve">             </w:t>
      </w:r>
      <w:r w:rsidR="00DD322E" w:rsidRPr="00585AD5">
        <w:rPr>
          <w:rFonts w:ascii="Times New Roman" w:hAnsi="Times New Roman"/>
          <w:color w:val="7F7F7F" w:themeColor="text1" w:themeTint="80"/>
          <w:sz w:val="18"/>
          <w:szCs w:val="20"/>
        </w:rPr>
        <w:t xml:space="preserve">                                                                               </w:t>
      </w:r>
      <w:r w:rsidR="009F594D" w:rsidRPr="00585AD5">
        <w:rPr>
          <w:rFonts w:ascii="Times New Roman" w:hAnsi="Times New Roman"/>
          <w:color w:val="7F7F7F" w:themeColor="text1" w:themeTint="80"/>
          <w:sz w:val="18"/>
          <w:szCs w:val="20"/>
        </w:rPr>
        <w:t xml:space="preserve">               </w:t>
      </w:r>
      <w:r w:rsidR="00DD322E" w:rsidRPr="00585AD5">
        <w:rPr>
          <w:rFonts w:ascii="Times New Roman" w:hAnsi="Times New Roman"/>
          <w:color w:val="7F7F7F" w:themeColor="text1" w:themeTint="80"/>
          <w:sz w:val="18"/>
          <w:szCs w:val="20"/>
        </w:rPr>
        <w:t xml:space="preserve">     </w:t>
      </w:r>
    </w:p>
    <w:p w:rsidR="005E3FD1" w:rsidRPr="00585AD5" w:rsidRDefault="005E3FD1" w:rsidP="004B0039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/>
          <w:color w:val="7F7F7F" w:themeColor="text1" w:themeTint="80"/>
          <w:sz w:val="20"/>
          <w:szCs w:val="20"/>
        </w:rPr>
      </w:pPr>
      <w:r w:rsidRPr="00585AD5">
        <w:rPr>
          <w:rFonts w:ascii="Times New Roman" w:eastAsia="Calibri" w:hAnsi="Times New Roman"/>
          <w:color w:val="7F7F7F" w:themeColor="text1" w:themeTint="80"/>
          <w:sz w:val="20"/>
          <w:szCs w:val="20"/>
        </w:rPr>
        <w:t>В соответствии с ФЗ № 152-ФЗ от 27.07.2</w:t>
      </w:r>
      <w:r w:rsidR="002543E9" w:rsidRPr="00585AD5">
        <w:rPr>
          <w:rFonts w:ascii="Times New Roman" w:eastAsia="Calibri" w:hAnsi="Times New Roman"/>
          <w:color w:val="7F7F7F" w:themeColor="text1" w:themeTint="80"/>
          <w:sz w:val="20"/>
          <w:szCs w:val="20"/>
        </w:rPr>
        <w:t xml:space="preserve">006 г. «О персональных данных» </w:t>
      </w:r>
      <w:r w:rsidRPr="00585AD5">
        <w:rPr>
          <w:rFonts w:ascii="Times New Roman" w:eastAsia="Calibri" w:hAnsi="Times New Roman"/>
          <w:color w:val="7F7F7F" w:themeColor="text1" w:themeTint="80"/>
          <w:sz w:val="20"/>
          <w:szCs w:val="20"/>
        </w:rPr>
        <w:t xml:space="preserve">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:rsidR="005E3FD1" w:rsidRPr="00585AD5" w:rsidRDefault="005E3FD1" w:rsidP="004B0039">
      <w:pPr>
        <w:spacing w:after="0"/>
        <w:contextualSpacing/>
        <w:jc w:val="right"/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</w:pPr>
      <w:r w:rsidRPr="00585AD5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 xml:space="preserve">Родитель (мать, отец, законный представитель) </w:t>
      </w:r>
    </w:p>
    <w:p w:rsidR="005E3FD1" w:rsidRPr="00585AD5" w:rsidRDefault="005E3FD1" w:rsidP="004B0039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/>
          <w:color w:val="7F7F7F" w:themeColor="text1" w:themeTint="80"/>
          <w:sz w:val="20"/>
          <w:szCs w:val="20"/>
        </w:rPr>
      </w:pPr>
      <w:r w:rsidRPr="00585AD5">
        <w:rPr>
          <w:rFonts w:ascii="Times New Roman" w:eastAsia="Calibri" w:hAnsi="Times New Roman"/>
          <w:color w:val="7F7F7F" w:themeColor="text1" w:themeTint="80"/>
          <w:sz w:val="20"/>
          <w:szCs w:val="20"/>
        </w:rPr>
        <w:t>_______________/_______________________________/</w:t>
      </w:r>
    </w:p>
    <w:p w:rsidR="005E3FD1" w:rsidRPr="00585AD5" w:rsidRDefault="00DD322E" w:rsidP="004B0039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color w:val="7F7F7F" w:themeColor="text1" w:themeTint="80"/>
          <w:sz w:val="16"/>
          <w:szCs w:val="16"/>
        </w:rPr>
      </w:pPr>
      <w:r w:rsidRPr="00585AD5">
        <w:rPr>
          <w:rFonts w:ascii="Times New Roman" w:eastAsia="Calibri" w:hAnsi="Times New Roman"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подпись            </w:t>
      </w:r>
      <w:r w:rsidR="005E3FD1" w:rsidRPr="00585AD5">
        <w:rPr>
          <w:rFonts w:ascii="Times New Roman" w:eastAsia="Calibri" w:hAnsi="Times New Roman"/>
          <w:color w:val="7F7F7F" w:themeColor="text1" w:themeTint="80"/>
          <w:sz w:val="16"/>
          <w:szCs w:val="16"/>
        </w:rPr>
        <w:t>расшифровка</w:t>
      </w:r>
    </w:p>
    <w:p w:rsidR="001714F8" w:rsidRPr="00585AD5" w:rsidRDefault="005E3FD1" w:rsidP="004B0039">
      <w:pPr>
        <w:pStyle w:val="msonormalbullet2gif"/>
        <w:shd w:val="clear" w:color="auto" w:fill="FFFFFF"/>
        <w:tabs>
          <w:tab w:val="left" w:pos="408"/>
        </w:tabs>
        <w:spacing w:after="0" w:line="360" w:lineRule="auto"/>
        <w:jc w:val="both"/>
        <w:rPr>
          <w:rFonts w:ascii="Times New Roman" w:hAnsi="Times New Roman"/>
          <w:color w:val="7F7F7F" w:themeColor="text1" w:themeTint="80"/>
          <w:spacing w:val="-6"/>
          <w:sz w:val="20"/>
          <w:szCs w:val="20"/>
        </w:rPr>
      </w:pPr>
      <w:r w:rsidRPr="00585AD5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>С Уставом, лицензией на право ведения образовательной деятельности, основными образователь</w:t>
      </w:r>
      <w:r w:rsidR="00D46010" w:rsidRPr="00585AD5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 xml:space="preserve">ными программами, реализуемыми </w:t>
      </w:r>
      <w:r w:rsidRPr="00585AD5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>Учреждением и другими документами, регламентирующими организацию образовательного процесса в МДОУ ознакомлен(а).</w:t>
      </w:r>
      <w:r w:rsidR="00AB0AB4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 xml:space="preserve"> </w:t>
      </w:r>
      <w:r w:rsidR="00B523A5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 xml:space="preserve">А </w:t>
      </w:r>
      <w:proofErr w:type="gramStart"/>
      <w:r w:rsidR="00B523A5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>так же</w:t>
      </w:r>
      <w:proofErr w:type="gramEnd"/>
      <w:r w:rsidR="00B523A5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 xml:space="preserve"> ознакомлен</w:t>
      </w:r>
      <w:r w:rsidR="00AB0AB4" w:rsidRPr="00AB0AB4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>,</w:t>
      </w:r>
      <w:r w:rsidR="00B523A5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 xml:space="preserve"> что на сайте М</w:t>
      </w:r>
      <w:r w:rsidR="00AB0AB4" w:rsidRPr="00AB0AB4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 xml:space="preserve">ДОУ «ЦРР Д/С №15 «СЕВЕРНЫЕ ЗВЕЗДОЧКИ» </w:t>
      </w:r>
      <w:r w:rsidR="00AB0AB4" w:rsidRPr="00B523A5">
        <w:rPr>
          <w:rFonts w:ascii="Times New Roman" w:eastAsiaTheme="minorHAnsi" w:hAnsi="Times New Roman" w:cstheme="minorBidi"/>
          <w:b/>
          <w:color w:val="7F7F7F" w:themeColor="text1" w:themeTint="80"/>
          <w:sz w:val="20"/>
          <w:szCs w:val="20"/>
          <w:u w:val="single"/>
          <w:lang w:eastAsia="en-US"/>
        </w:rPr>
        <w:t>detsad.yaguo.ru/dou15</w:t>
      </w:r>
      <w:r w:rsidR="00AB0AB4" w:rsidRPr="00AB0AB4">
        <w:rPr>
          <w:rFonts w:ascii="Times New Roman" w:eastAsiaTheme="minorHAnsi" w:hAnsi="Times New Roman" w:cstheme="minorBidi"/>
          <w:b/>
          <w:color w:val="7F7F7F" w:themeColor="text1" w:themeTint="80"/>
          <w:sz w:val="20"/>
          <w:szCs w:val="20"/>
          <w:lang w:eastAsia="en-US"/>
        </w:rPr>
        <w:t xml:space="preserve"> </w:t>
      </w:r>
      <w:r w:rsidR="00B523A5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>в свободном доступе размещены все локальные нормативные документы.</w:t>
      </w:r>
      <w:r w:rsidR="00D57B16" w:rsidRPr="00585AD5">
        <w:rPr>
          <w:rFonts w:ascii="Times New Roman" w:eastAsiaTheme="minorHAnsi" w:hAnsi="Times New Roman" w:cstheme="minorBidi"/>
          <w:color w:val="7F7F7F" w:themeColor="text1" w:themeTint="80"/>
          <w:sz w:val="20"/>
          <w:szCs w:val="20"/>
          <w:lang w:eastAsia="en-US"/>
        </w:rPr>
        <w:t xml:space="preserve"> </w:t>
      </w:r>
      <w:r w:rsidR="001714F8" w:rsidRPr="00585AD5">
        <w:rPr>
          <w:rFonts w:ascii="Times New Roman" w:hAnsi="Times New Roman"/>
          <w:color w:val="7F7F7F" w:themeColor="text1" w:themeTint="80"/>
          <w:spacing w:val="-6"/>
          <w:sz w:val="20"/>
          <w:szCs w:val="20"/>
        </w:rPr>
        <w:t xml:space="preserve">Второй экземпляр Договора получен </w:t>
      </w:r>
      <w:proofErr w:type="gramStart"/>
      <w:r w:rsidR="001714F8" w:rsidRPr="00585AD5">
        <w:rPr>
          <w:rFonts w:ascii="Times New Roman" w:hAnsi="Times New Roman"/>
          <w:color w:val="7F7F7F" w:themeColor="text1" w:themeTint="80"/>
          <w:spacing w:val="-6"/>
          <w:sz w:val="20"/>
          <w:szCs w:val="20"/>
        </w:rPr>
        <w:t>лично</w:t>
      </w:r>
      <w:r w:rsidR="004B0039">
        <w:rPr>
          <w:rFonts w:ascii="Times New Roman" w:hAnsi="Times New Roman"/>
          <w:color w:val="7F7F7F" w:themeColor="text1" w:themeTint="80"/>
          <w:spacing w:val="-6"/>
          <w:sz w:val="20"/>
          <w:szCs w:val="20"/>
        </w:rPr>
        <w:t xml:space="preserve">  </w:t>
      </w:r>
      <w:r w:rsidR="001714F8" w:rsidRPr="00585AD5">
        <w:rPr>
          <w:rFonts w:ascii="Times New Roman" w:hAnsi="Times New Roman"/>
          <w:color w:val="7F7F7F" w:themeColor="text1" w:themeTint="80"/>
          <w:spacing w:val="-6"/>
          <w:sz w:val="20"/>
          <w:szCs w:val="20"/>
        </w:rPr>
        <w:t>_</w:t>
      </w:r>
      <w:proofErr w:type="gramEnd"/>
      <w:r w:rsidR="001714F8" w:rsidRPr="00585AD5">
        <w:rPr>
          <w:rFonts w:ascii="Times New Roman" w:hAnsi="Times New Roman"/>
          <w:color w:val="7F7F7F" w:themeColor="text1" w:themeTint="80"/>
          <w:spacing w:val="-6"/>
          <w:sz w:val="20"/>
          <w:szCs w:val="20"/>
        </w:rPr>
        <w:t>____________________________________________</w:t>
      </w:r>
      <w:r w:rsidR="004B0039">
        <w:rPr>
          <w:rFonts w:ascii="Times New Roman" w:hAnsi="Times New Roman"/>
          <w:color w:val="7F7F7F" w:themeColor="text1" w:themeTint="80"/>
          <w:spacing w:val="-6"/>
          <w:sz w:val="20"/>
          <w:szCs w:val="20"/>
        </w:rPr>
        <w:t>____________________________</w:t>
      </w:r>
      <w:r w:rsidR="004B0039" w:rsidRPr="00585AD5">
        <w:rPr>
          <w:rFonts w:ascii="Times New Roman" w:hAnsi="Times New Roman"/>
          <w:color w:val="7F7F7F" w:themeColor="text1" w:themeTint="80"/>
          <w:spacing w:val="-6"/>
          <w:sz w:val="16"/>
          <w:szCs w:val="20"/>
        </w:rPr>
        <w:t xml:space="preserve">          (Ф.И.О. родителя, подпись)</w:t>
      </w:r>
    </w:p>
    <w:p w:rsidR="005E3FD1" w:rsidRPr="00585AD5" w:rsidRDefault="001714F8" w:rsidP="004B0039">
      <w:pPr>
        <w:shd w:val="clear" w:color="auto" w:fill="FFFFFF"/>
        <w:tabs>
          <w:tab w:val="left" w:pos="408"/>
        </w:tabs>
        <w:spacing w:after="0"/>
        <w:jc w:val="both"/>
        <w:rPr>
          <w:rFonts w:ascii="Times New Roman" w:hAnsi="Times New Roman"/>
          <w:color w:val="7F7F7F" w:themeColor="text1" w:themeTint="80"/>
          <w:spacing w:val="-8"/>
          <w:sz w:val="16"/>
          <w:szCs w:val="20"/>
        </w:rPr>
      </w:pPr>
      <w:r w:rsidRPr="00585AD5">
        <w:rPr>
          <w:rFonts w:ascii="Times New Roman" w:hAnsi="Times New Roman"/>
          <w:color w:val="7F7F7F" w:themeColor="text1" w:themeTint="80"/>
          <w:spacing w:val="-6"/>
          <w:sz w:val="16"/>
          <w:szCs w:val="20"/>
        </w:rPr>
        <w:t xml:space="preserve">                                               </w:t>
      </w:r>
      <w:r w:rsidRPr="00585AD5">
        <w:rPr>
          <w:rFonts w:ascii="Times New Roman" w:hAnsi="Times New Roman"/>
          <w:color w:val="7F7F7F" w:themeColor="text1" w:themeTint="80"/>
          <w:spacing w:val="-6"/>
          <w:sz w:val="16"/>
          <w:szCs w:val="20"/>
        </w:rPr>
        <w:tab/>
      </w:r>
      <w:r w:rsidRPr="00585AD5">
        <w:rPr>
          <w:rFonts w:ascii="Times New Roman" w:hAnsi="Times New Roman"/>
          <w:color w:val="7F7F7F" w:themeColor="text1" w:themeTint="80"/>
          <w:spacing w:val="-6"/>
          <w:sz w:val="16"/>
          <w:szCs w:val="20"/>
        </w:rPr>
        <w:tab/>
      </w:r>
      <w:r w:rsidRPr="00585AD5">
        <w:rPr>
          <w:rFonts w:ascii="Times New Roman" w:hAnsi="Times New Roman"/>
          <w:color w:val="7F7F7F" w:themeColor="text1" w:themeTint="80"/>
          <w:spacing w:val="-6"/>
          <w:sz w:val="16"/>
          <w:szCs w:val="20"/>
        </w:rPr>
        <w:tab/>
      </w:r>
    </w:p>
    <w:sectPr w:rsidR="005E3FD1" w:rsidRPr="00585AD5" w:rsidSect="00BF0767">
      <w:type w:val="continuous"/>
      <w:pgSz w:w="11906" w:h="16838"/>
      <w:pgMar w:top="568" w:right="566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F80E6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3762CE"/>
    <w:multiLevelType w:val="hybridMultilevel"/>
    <w:tmpl w:val="21DE9086"/>
    <w:lvl w:ilvl="0" w:tplc="F4248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30BEE"/>
    <w:multiLevelType w:val="hybridMultilevel"/>
    <w:tmpl w:val="C500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69"/>
    <w:rsid w:val="00047F20"/>
    <w:rsid w:val="000769C3"/>
    <w:rsid w:val="00095ED9"/>
    <w:rsid w:val="00096DBB"/>
    <w:rsid w:val="000D2EFD"/>
    <w:rsid w:val="00122F4D"/>
    <w:rsid w:val="00163822"/>
    <w:rsid w:val="001714F8"/>
    <w:rsid w:val="001A0EE0"/>
    <w:rsid w:val="001B2E89"/>
    <w:rsid w:val="001C75B0"/>
    <w:rsid w:val="00210A25"/>
    <w:rsid w:val="002543E9"/>
    <w:rsid w:val="0028484F"/>
    <w:rsid w:val="002B5475"/>
    <w:rsid w:val="002D3E14"/>
    <w:rsid w:val="002D5616"/>
    <w:rsid w:val="002E1F69"/>
    <w:rsid w:val="0031121B"/>
    <w:rsid w:val="0032560F"/>
    <w:rsid w:val="0033173C"/>
    <w:rsid w:val="00346272"/>
    <w:rsid w:val="0035263E"/>
    <w:rsid w:val="00381533"/>
    <w:rsid w:val="004044C7"/>
    <w:rsid w:val="00426976"/>
    <w:rsid w:val="00426DF3"/>
    <w:rsid w:val="00432669"/>
    <w:rsid w:val="004B0039"/>
    <w:rsid w:val="004B704E"/>
    <w:rsid w:val="004C2D20"/>
    <w:rsid w:val="00513E52"/>
    <w:rsid w:val="00514E0A"/>
    <w:rsid w:val="005209CB"/>
    <w:rsid w:val="005431F1"/>
    <w:rsid w:val="00585AD5"/>
    <w:rsid w:val="005E3FD1"/>
    <w:rsid w:val="006436F5"/>
    <w:rsid w:val="006562D1"/>
    <w:rsid w:val="00670F0C"/>
    <w:rsid w:val="006F785A"/>
    <w:rsid w:val="007174F2"/>
    <w:rsid w:val="007416C9"/>
    <w:rsid w:val="007E5F70"/>
    <w:rsid w:val="00841C6D"/>
    <w:rsid w:val="00856758"/>
    <w:rsid w:val="00880C89"/>
    <w:rsid w:val="00885EE6"/>
    <w:rsid w:val="00894FA0"/>
    <w:rsid w:val="008D5057"/>
    <w:rsid w:val="00900301"/>
    <w:rsid w:val="00925C9E"/>
    <w:rsid w:val="009317E3"/>
    <w:rsid w:val="009F1F7D"/>
    <w:rsid w:val="009F594D"/>
    <w:rsid w:val="00A2455D"/>
    <w:rsid w:val="00A4415F"/>
    <w:rsid w:val="00A9076D"/>
    <w:rsid w:val="00AB0AB4"/>
    <w:rsid w:val="00B523A5"/>
    <w:rsid w:val="00B670E0"/>
    <w:rsid w:val="00BA2AD6"/>
    <w:rsid w:val="00BF03DD"/>
    <w:rsid w:val="00BF0767"/>
    <w:rsid w:val="00BF1ED1"/>
    <w:rsid w:val="00C17CC4"/>
    <w:rsid w:val="00C34ECC"/>
    <w:rsid w:val="00C61A7F"/>
    <w:rsid w:val="00C650E7"/>
    <w:rsid w:val="00CD501C"/>
    <w:rsid w:val="00D46010"/>
    <w:rsid w:val="00D57B16"/>
    <w:rsid w:val="00D87720"/>
    <w:rsid w:val="00DD322E"/>
    <w:rsid w:val="00DD4068"/>
    <w:rsid w:val="00E267A1"/>
    <w:rsid w:val="00EA2A01"/>
    <w:rsid w:val="00EC77BB"/>
    <w:rsid w:val="00EF09FC"/>
    <w:rsid w:val="00F021CC"/>
    <w:rsid w:val="00F11F3F"/>
    <w:rsid w:val="00F15D7A"/>
    <w:rsid w:val="00F87891"/>
    <w:rsid w:val="00FA23FE"/>
    <w:rsid w:val="00FE25A3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ABC9-7778-4E10-B943-797C7CF4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7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7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78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7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F87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FE660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 Spacing"/>
    <w:uiPriority w:val="1"/>
    <w:qFormat/>
    <w:rsid w:val="00FE66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D877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0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9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cp:lastPrinted>2020-02-19T07:45:00Z</cp:lastPrinted>
  <dcterms:created xsi:type="dcterms:W3CDTF">2019-09-10T07:21:00Z</dcterms:created>
  <dcterms:modified xsi:type="dcterms:W3CDTF">2020-07-27T06:34:00Z</dcterms:modified>
</cp:coreProperties>
</file>